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7286" w:tblpY="30"/>
        <w:tblW w:w="0" w:type="auto"/>
        <w:tblLook w:val="00A0" w:firstRow="1" w:lastRow="0" w:firstColumn="1" w:lastColumn="0" w:noHBand="0" w:noVBand="0"/>
      </w:tblPr>
      <w:tblGrid>
        <w:gridCol w:w="3544"/>
      </w:tblGrid>
      <w:tr w:rsidR="00BC676D" w:rsidRPr="00523848" w14:paraId="66E6A998" w14:textId="77777777" w:rsidTr="00901260">
        <w:tc>
          <w:tcPr>
            <w:tcW w:w="3544" w:type="dxa"/>
            <w:shd w:val="clear" w:color="auto" w:fill="auto"/>
          </w:tcPr>
          <w:p w14:paraId="114F1900" w14:textId="77777777" w:rsidR="00BC676D" w:rsidRPr="00523848" w:rsidRDefault="00BC676D" w:rsidP="00901260">
            <w:pPr>
              <w:suppressAutoHyphens/>
              <w:jc w:val="right"/>
              <w:rPr>
                <w:rFonts w:ascii="Tahoma" w:hAnsi="Tahoma" w:cs="Tahoma"/>
                <w:b/>
                <w:iCs/>
                <w:sz w:val="18"/>
                <w:szCs w:val="18"/>
              </w:rPr>
            </w:pPr>
          </w:p>
          <w:p w14:paraId="227EC0FC" w14:textId="58C2ECBA" w:rsidR="00BC676D" w:rsidRPr="00523848" w:rsidRDefault="00BC676D" w:rsidP="00901260">
            <w:pPr>
              <w:suppressAutoHyphens/>
              <w:rPr>
                <w:rFonts w:ascii="Tahoma" w:hAnsi="Tahoma" w:cs="Tahoma"/>
                <w:b/>
                <w:iCs/>
                <w:sz w:val="18"/>
                <w:szCs w:val="18"/>
              </w:rPr>
            </w:pPr>
            <w:r w:rsidRPr="00523848">
              <w:rPr>
                <w:rFonts w:ascii="Tahoma" w:hAnsi="Tahoma" w:cs="Tahoma"/>
                <w:b/>
                <w:iCs/>
                <w:sz w:val="18"/>
                <w:szCs w:val="18"/>
              </w:rPr>
              <w:t xml:space="preserve">Приложение </w:t>
            </w:r>
            <w:r w:rsidR="000C43D7">
              <w:rPr>
                <w:rFonts w:ascii="Tahoma" w:hAnsi="Tahoma" w:cs="Tahoma"/>
                <w:b/>
                <w:iCs/>
                <w:sz w:val="18"/>
                <w:szCs w:val="18"/>
              </w:rPr>
              <w:t xml:space="preserve">№ </w:t>
            </w:r>
            <w:r w:rsidRPr="00523848">
              <w:rPr>
                <w:rFonts w:ascii="Tahoma" w:hAnsi="Tahoma" w:cs="Tahoma"/>
                <w:b/>
                <w:iCs/>
                <w:sz w:val="18"/>
                <w:szCs w:val="18"/>
              </w:rPr>
              <w:t>1</w:t>
            </w:r>
          </w:p>
          <w:p w14:paraId="73BE4EEC" w14:textId="77777777" w:rsidR="00BC676D" w:rsidRPr="00523848" w:rsidRDefault="00BC676D" w:rsidP="00901260">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4843BB32" w14:textId="77777777" w:rsidR="00D31BEF" w:rsidRDefault="00D31BEF" w:rsidP="000F0E07">
      <w:pPr>
        <w:pStyle w:val="5"/>
        <w:suppressAutoHyphens/>
        <w:jc w:val="center"/>
        <w:rPr>
          <w:rFonts w:ascii="Tahoma" w:hAnsi="Tahoma" w:cs="Tahoma"/>
          <w:sz w:val="18"/>
          <w:szCs w:val="18"/>
        </w:rPr>
      </w:pPr>
    </w:p>
    <w:p w14:paraId="3A6D1B26" w14:textId="77777777" w:rsidR="00D31BEF" w:rsidRDefault="00D31BEF" w:rsidP="000F0E07">
      <w:pPr>
        <w:pStyle w:val="5"/>
        <w:suppressAutoHyphens/>
        <w:jc w:val="center"/>
        <w:rPr>
          <w:rFonts w:ascii="Tahoma" w:hAnsi="Tahoma" w:cs="Tahoma"/>
          <w:sz w:val="18"/>
          <w:szCs w:val="18"/>
        </w:rPr>
      </w:pPr>
    </w:p>
    <w:p w14:paraId="152F271D" w14:textId="69714B92" w:rsidR="000F0E07" w:rsidRDefault="000F0E07" w:rsidP="000F0E07">
      <w:pPr>
        <w:pStyle w:val="5"/>
        <w:suppressAutoHyphens/>
        <w:jc w:val="center"/>
        <w:rPr>
          <w:rFonts w:ascii="Tahoma" w:hAnsi="Tahoma" w:cs="Tahoma"/>
          <w:sz w:val="18"/>
          <w:szCs w:val="18"/>
        </w:rPr>
      </w:pPr>
      <w:r w:rsidRPr="00CD3E1C">
        <w:rPr>
          <w:rFonts w:ascii="Tahoma" w:hAnsi="Tahoma" w:cs="Tahoma"/>
          <w:sz w:val="18"/>
          <w:szCs w:val="18"/>
        </w:rPr>
        <w:t>Письмо-предложение участника конкурентной закупки</w:t>
      </w:r>
      <w:r w:rsidRPr="00922BB2">
        <w:rPr>
          <w:rFonts w:ascii="Tahoma" w:hAnsi="Tahoma" w:cs="Tahoma"/>
          <w:sz w:val="18"/>
          <w:szCs w:val="18"/>
        </w:rPr>
        <w:t xml:space="preserve"> </w:t>
      </w:r>
    </w:p>
    <w:p w14:paraId="6E218B51" w14:textId="17EA88EE" w:rsidR="00D31BEF" w:rsidRDefault="00D31BEF" w:rsidP="00D31BEF"/>
    <w:p w14:paraId="1B93D885" w14:textId="77777777" w:rsidR="00D31BEF" w:rsidRPr="00D31BEF" w:rsidRDefault="00D31BEF" w:rsidP="00D31BEF"/>
    <w:p w14:paraId="4CFC4E77" w14:textId="2A0FC1FA" w:rsidR="000F0E07" w:rsidRPr="00FC13A2" w:rsidRDefault="000F0E07" w:rsidP="003C63AC">
      <w:pPr>
        <w:pStyle w:val="aff0"/>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FC13A2">
        <w:rPr>
          <w:rFonts w:ascii="Tahoma" w:hAnsi="Tahoma" w:cs="Tahoma"/>
          <w:sz w:val="18"/>
          <w:szCs w:val="18"/>
        </w:rPr>
        <w:t>Участник с</w:t>
      </w:r>
      <w:r w:rsidR="00F0449E">
        <w:rPr>
          <w:rFonts w:ascii="Tahoma" w:hAnsi="Tahoma" w:cs="Tahoma"/>
          <w:sz w:val="18"/>
          <w:szCs w:val="18"/>
        </w:rPr>
        <w:t xml:space="preserve">огласен на заключение </w:t>
      </w:r>
      <w:r w:rsidR="00F0449E" w:rsidRPr="000C43D7">
        <w:rPr>
          <w:rFonts w:ascii="Tahoma" w:hAnsi="Tahoma" w:cs="Tahoma"/>
          <w:b/>
          <w:sz w:val="18"/>
          <w:szCs w:val="18"/>
        </w:rPr>
        <w:t>договора</w:t>
      </w:r>
      <w:r w:rsidR="00B65C35" w:rsidRPr="000C43D7">
        <w:rPr>
          <w:rFonts w:ascii="Tahoma" w:hAnsi="Tahoma" w:cs="Tahoma"/>
          <w:b/>
          <w:sz w:val="18"/>
          <w:szCs w:val="18"/>
        </w:rPr>
        <w:t xml:space="preserve"> </w:t>
      </w:r>
      <w:r w:rsidR="000C43D7" w:rsidRPr="000C43D7">
        <w:rPr>
          <w:rFonts w:ascii="Tahoma" w:hAnsi="Tahoma" w:cs="Tahoma"/>
          <w:b/>
          <w:sz w:val="18"/>
          <w:szCs w:val="18"/>
        </w:rPr>
        <w:t>оказания услуг по техническому обслуживанию, ремонту (замене деталей) и перезарядке огнетушителей АО «НТЭК»</w:t>
      </w:r>
      <w:r w:rsidR="00B65C35" w:rsidRPr="000C43D7">
        <w:rPr>
          <w:rFonts w:ascii="Tahoma" w:hAnsi="Tahoma" w:cs="Tahoma"/>
          <w:b/>
          <w:sz w:val="18"/>
          <w:szCs w:val="18"/>
        </w:rPr>
        <w:t>,</w:t>
      </w:r>
      <w:r w:rsidR="00E163BC" w:rsidRPr="000C43D7">
        <w:rPr>
          <w:rFonts w:ascii="Tahoma" w:hAnsi="Tahoma" w:cs="Tahoma"/>
          <w:b/>
          <w:sz w:val="18"/>
          <w:szCs w:val="18"/>
        </w:rPr>
        <w:t xml:space="preserve"> </w:t>
      </w:r>
      <w:r w:rsidR="00B65C35" w:rsidRPr="000C43D7">
        <w:rPr>
          <w:rFonts w:ascii="Tahoma" w:hAnsi="Tahoma" w:cs="Tahoma"/>
          <w:b/>
          <w:sz w:val="18"/>
          <w:szCs w:val="18"/>
        </w:rPr>
        <w:t xml:space="preserve">лот </w:t>
      </w:r>
      <w:r w:rsidR="000C43D7">
        <w:rPr>
          <w:rFonts w:ascii="Tahoma" w:hAnsi="Tahoma" w:cs="Tahoma"/>
          <w:b/>
          <w:sz w:val="18"/>
          <w:szCs w:val="18"/>
        </w:rPr>
        <w:t xml:space="preserve">№ </w:t>
      </w:r>
      <w:r w:rsidR="003C63AC">
        <w:rPr>
          <w:rFonts w:ascii="Tahoma" w:hAnsi="Tahoma" w:cs="Tahoma"/>
          <w:b/>
          <w:sz w:val="18"/>
          <w:szCs w:val="18"/>
        </w:rPr>
        <w:t>13/25</w:t>
      </w:r>
      <w:r w:rsidRPr="00FC13A2">
        <w:rPr>
          <w:rFonts w:ascii="Tahoma" w:hAnsi="Tahoma" w:cs="Tahoma"/>
          <w:sz w:val="18"/>
          <w:szCs w:val="18"/>
        </w:rPr>
        <w:t>,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т.ч.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922BB2" w:rsidRDefault="000F0E07" w:rsidP="003C63AC">
      <w:pPr>
        <w:pStyle w:val="aff0"/>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922BB2">
        <w:rPr>
          <w:rFonts w:ascii="Tahoma" w:hAnsi="Tahoma" w:cs="Tahoma"/>
          <w:bCs/>
          <w:iCs/>
          <w:sz w:val="18"/>
          <w:szCs w:val="18"/>
        </w:rPr>
        <w:t>Участник</w:t>
      </w:r>
      <w:r w:rsidRPr="00922BB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922BB2" w:rsidRDefault="000F0E07" w:rsidP="003C63AC">
      <w:pPr>
        <w:pStyle w:val="aff0"/>
        <w:numPr>
          <w:ilvl w:val="0"/>
          <w:numId w:val="4"/>
        </w:numPr>
        <w:tabs>
          <w:tab w:val="left" w:pos="567"/>
        </w:tabs>
        <w:suppressAutoHyphens/>
        <w:autoSpaceDE w:val="0"/>
        <w:autoSpaceDN w:val="0"/>
        <w:adjustRightInd w:val="0"/>
        <w:ind w:left="0" w:firstLine="284"/>
        <w:jc w:val="both"/>
        <w:rPr>
          <w:rFonts w:ascii="Tahoma" w:hAnsi="Tahoma" w:cs="Tahoma"/>
          <w:sz w:val="18"/>
          <w:szCs w:val="18"/>
        </w:rPr>
      </w:pPr>
      <w:r w:rsidRPr="00922BB2">
        <w:rPr>
          <w:rFonts w:ascii="Tahoma" w:hAnsi="Tahoma" w:cs="Tahoma"/>
          <w:sz w:val="18"/>
          <w:szCs w:val="18"/>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CD3E1C" w:rsidRDefault="000F0E07" w:rsidP="003C63AC">
      <w:pPr>
        <w:pStyle w:val="aff0"/>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CD3E1C">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CD3E1C" w:rsidRDefault="000F0E07" w:rsidP="003C63AC">
      <w:pPr>
        <w:pStyle w:val="aff0"/>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CD3E1C">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D3E1C">
        <w:rPr>
          <w:rFonts w:ascii="Tahoma" w:hAnsi="Tahoma" w:cs="Tahoma"/>
          <w:sz w:val="18"/>
          <w:szCs w:val="18"/>
        </w:rPr>
        <w:t>неполнородными</w:t>
      </w:r>
      <w:proofErr w:type="spellEnd"/>
      <w:r w:rsidRPr="00CD3E1C">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922BB2" w:rsidRDefault="000F0E07" w:rsidP="000F0E07">
      <w:pPr>
        <w:suppressAutoHyphens/>
        <w:spacing w:line="276" w:lineRule="auto"/>
        <w:jc w:val="both"/>
        <w:rPr>
          <w:rFonts w:ascii="Tahoma" w:hAnsi="Tahoma" w:cs="Tahoma"/>
          <w:sz w:val="18"/>
          <w:szCs w:val="18"/>
        </w:rPr>
      </w:pPr>
    </w:p>
    <w:p w14:paraId="005B31C7" w14:textId="77777777" w:rsidR="000F0E07" w:rsidRPr="00922BB2" w:rsidRDefault="000F0E07" w:rsidP="000F0E07">
      <w:pPr>
        <w:tabs>
          <w:tab w:val="left" w:pos="540"/>
          <w:tab w:val="left" w:pos="1620"/>
          <w:tab w:val="left" w:pos="4140"/>
        </w:tabs>
        <w:suppressAutoHyphens/>
        <w:ind w:left="540"/>
        <w:rPr>
          <w:rFonts w:ascii="Tahoma" w:hAnsi="Tahoma" w:cs="Tahoma"/>
          <w:b/>
          <w:i/>
          <w:color w:val="FF0000"/>
          <w:sz w:val="18"/>
          <w:szCs w:val="18"/>
        </w:rPr>
      </w:pPr>
    </w:p>
    <w:p w14:paraId="44D3F84D" w14:textId="629D7DD0" w:rsidR="00121609" w:rsidRDefault="00121609" w:rsidP="000F0E07">
      <w:pPr>
        <w:tabs>
          <w:tab w:val="left" w:pos="0"/>
          <w:tab w:val="left" w:pos="284"/>
          <w:tab w:val="left" w:pos="4140"/>
        </w:tabs>
        <w:suppressAutoHyphens/>
        <w:jc w:val="both"/>
        <w:rPr>
          <w:rFonts w:ascii="Tahoma" w:hAnsi="Tahoma" w:cs="Tahoma"/>
          <w:sz w:val="18"/>
          <w:szCs w:val="18"/>
        </w:rPr>
      </w:pPr>
    </w:p>
    <w:p w14:paraId="7A15A816" w14:textId="77777777" w:rsidR="00121609" w:rsidRPr="00523848" w:rsidRDefault="00121609" w:rsidP="00121609">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2BDE4210" w14:textId="77777777" w:rsidR="00121609" w:rsidRPr="00523848" w:rsidRDefault="00121609" w:rsidP="00121609">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4EF07718" w14:textId="77777777" w:rsidR="00121609" w:rsidRPr="00922BB2" w:rsidRDefault="00121609" w:rsidP="000F0E07">
      <w:pPr>
        <w:tabs>
          <w:tab w:val="left" w:pos="0"/>
          <w:tab w:val="left" w:pos="284"/>
          <w:tab w:val="left" w:pos="4140"/>
        </w:tabs>
        <w:suppressAutoHyphens/>
        <w:jc w:val="both"/>
        <w:rPr>
          <w:rFonts w:ascii="Tahoma" w:hAnsi="Tahoma" w:cs="Tahoma"/>
          <w:sz w:val="18"/>
          <w:szCs w:val="18"/>
        </w:rPr>
      </w:pPr>
    </w:p>
    <w:p w14:paraId="7454B366"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0734B3C"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121A2E51" w14:textId="77777777" w:rsidR="000F0E07" w:rsidRPr="006D2C0C" w:rsidRDefault="000F0E07" w:rsidP="000F0E07">
      <w:pPr>
        <w:suppressAutoHyphens/>
        <w:autoSpaceDE w:val="0"/>
        <w:autoSpaceDN w:val="0"/>
        <w:adjustRightInd w:val="0"/>
        <w:jc w:val="both"/>
        <w:rPr>
          <w:rFonts w:ascii="Tahoma" w:hAnsi="Tahoma" w:cs="Tahoma"/>
          <w:sz w:val="18"/>
          <w:szCs w:val="18"/>
        </w:rPr>
      </w:pPr>
    </w:p>
    <w:p w14:paraId="06728795"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2C8172C" w14:textId="13F8180D" w:rsidR="000F0E07" w:rsidRDefault="000F0E07" w:rsidP="000F0E07">
      <w:pPr>
        <w:tabs>
          <w:tab w:val="left" w:pos="540"/>
          <w:tab w:val="left" w:pos="1620"/>
          <w:tab w:val="left" w:pos="4140"/>
        </w:tabs>
        <w:suppressAutoHyphens/>
        <w:ind w:left="540"/>
        <w:rPr>
          <w:rFonts w:ascii="Tahoma" w:hAnsi="Tahoma" w:cs="Tahoma"/>
          <w:sz w:val="18"/>
          <w:szCs w:val="18"/>
        </w:rPr>
      </w:pPr>
    </w:p>
    <w:p w14:paraId="2FBF56C8" w14:textId="5A710900" w:rsidR="00955444" w:rsidRDefault="00955444" w:rsidP="000F0E07">
      <w:pPr>
        <w:tabs>
          <w:tab w:val="left" w:pos="540"/>
          <w:tab w:val="left" w:pos="1620"/>
          <w:tab w:val="left" w:pos="4140"/>
        </w:tabs>
        <w:suppressAutoHyphens/>
        <w:ind w:left="540"/>
        <w:rPr>
          <w:rFonts w:ascii="Tahoma" w:hAnsi="Tahoma" w:cs="Tahoma"/>
          <w:sz w:val="18"/>
          <w:szCs w:val="18"/>
        </w:rPr>
      </w:pPr>
    </w:p>
    <w:p w14:paraId="3D7336BE" w14:textId="0807E687" w:rsidR="00955444" w:rsidRDefault="00955444" w:rsidP="000F0E07">
      <w:pPr>
        <w:tabs>
          <w:tab w:val="left" w:pos="540"/>
          <w:tab w:val="left" w:pos="1620"/>
          <w:tab w:val="left" w:pos="4140"/>
        </w:tabs>
        <w:suppressAutoHyphens/>
        <w:ind w:left="540"/>
        <w:rPr>
          <w:rFonts w:ascii="Tahoma" w:hAnsi="Tahoma" w:cs="Tahoma"/>
          <w:sz w:val="18"/>
          <w:szCs w:val="18"/>
        </w:rPr>
      </w:pPr>
    </w:p>
    <w:p w14:paraId="322371CE" w14:textId="14D1BE7C" w:rsidR="00955444" w:rsidRDefault="00955444" w:rsidP="000F0E07">
      <w:pPr>
        <w:tabs>
          <w:tab w:val="left" w:pos="540"/>
          <w:tab w:val="left" w:pos="1620"/>
          <w:tab w:val="left" w:pos="4140"/>
        </w:tabs>
        <w:suppressAutoHyphens/>
        <w:ind w:left="540"/>
        <w:rPr>
          <w:rFonts w:ascii="Tahoma" w:hAnsi="Tahoma" w:cs="Tahoma"/>
          <w:sz w:val="18"/>
          <w:szCs w:val="18"/>
        </w:rPr>
      </w:pPr>
    </w:p>
    <w:p w14:paraId="4D855BEF" w14:textId="1024C535" w:rsidR="00955444" w:rsidRDefault="00955444" w:rsidP="000F0E07">
      <w:pPr>
        <w:tabs>
          <w:tab w:val="left" w:pos="540"/>
          <w:tab w:val="left" w:pos="1620"/>
          <w:tab w:val="left" w:pos="4140"/>
        </w:tabs>
        <w:suppressAutoHyphens/>
        <w:ind w:left="540"/>
        <w:rPr>
          <w:rFonts w:ascii="Tahoma" w:hAnsi="Tahoma" w:cs="Tahoma"/>
          <w:sz w:val="18"/>
          <w:szCs w:val="18"/>
        </w:rPr>
      </w:pPr>
    </w:p>
    <w:p w14:paraId="6DAE2C83" w14:textId="4DEE8883" w:rsidR="00955444" w:rsidRDefault="00955444" w:rsidP="000F0E07">
      <w:pPr>
        <w:tabs>
          <w:tab w:val="left" w:pos="540"/>
          <w:tab w:val="left" w:pos="1620"/>
          <w:tab w:val="left" w:pos="4140"/>
        </w:tabs>
        <w:suppressAutoHyphens/>
        <w:ind w:left="540"/>
        <w:rPr>
          <w:rFonts w:ascii="Tahoma" w:hAnsi="Tahoma" w:cs="Tahoma"/>
          <w:sz w:val="18"/>
          <w:szCs w:val="18"/>
        </w:rPr>
      </w:pPr>
    </w:p>
    <w:p w14:paraId="52F7EB38" w14:textId="0C07B730" w:rsidR="00955444" w:rsidRDefault="00955444" w:rsidP="000F0E07">
      <w:pPr>
        <w:tabs>
          <w:tab w:val="left" w:pos="540"/>
          <w:tab w:val="left" w:pos="1620"/>
          <w:tab w:val="left" w:pos="4140"/>
        </w:tabs>
        <w:suppressAutoHyphens/>
        <w:ind w:left="540"/>
        <w:rPr>
          <w:rFonts w:ascii="Tahoma" w:hAnsi="Tahoma" w:cs="Tahoma"/>
          <w:sz w:val="18"/>
          <w:szCs w:val="18"/>
        </w:rPr>
      </w:pPr>
    </w:p>
    <w:p w14:paraId="1F0B58DF" w14:textId="115D31D7" w:rsidR="00955444" w:rsidRDefault="00955444" w:rsidP="000F0E07">
      <w:pPr>
        <w:tabs>
          <w:tab w:val="left" w:pos="540"/>
          <w:tab w:val="left" w:pos="1620"/>
          <w:tab w:val="left" w:pos="4140"/>
        </w:tabs>
        <w:suppressAutoHyphens/>
        <w:ind w:left="540"/>
        <w:rPr>
          <w:rFonts w:ascii="Tahoma" w:hAnsi="Tahoma" w:cs="Tahoma"/>
          <w:sz w:val="18"/>
          <w:szCs w:val="18"/>
        </w:rPr>
      </w:pPr>
    </w:p>
    <w:p w14:paraId="3F4DBBE1" w14:textId="242D781D" w:rsidR="00955444" w:rsidRDefault="00955444" w:rsidP="000F0E07">
      <w:pPr>
        <w:tabs>
          <w:tab w:val="left" w:pos="540"/>
          <w:tab w:val="left" w:pos="1620"/>
          <w:tab w:val="left" w:pos="4140"/>
        </w:tabs>
        <w:suppressAutoHyphens/>
        <w:ind w:left="540"/>
        <w:rPr>
          <w:rFonts w:ascii="Tahoma" w:hAnsi="Tahoma" w:cs="Tahoma"/>
          <w:sz w:val="18"/>
          <w:szCs w:val="18"/>
        </w:rPr>
      </w:pPr>
    </w:p>
    <w:p w14:paraId="7F65AE0C" w14:textId="7AD3076E" w:rsidR="00955444" w:rsidRDefault="00955444" w:rsidP="000F0E07">
      <w:pPr>
        <w:tabs>
          <w:tab w:val="left" w:pos="540"/>
          <w:tab w:val="left" w:pos="1620"/>
          <w:tab w:val="left" w:pos="4140"/>
        </w:tabs>
        <w:suppressAutoHyphens/>
        <w:ind w:left="540"/>
        <w:rPr>
          <w:rFonts w:ascii="Tahoma" w:hAnsi="Tahoma" w:cs="Tahoma"/>
          <w:sz w:val="18"/>
          <w:szCs w:val="18"/>
        </w:rPr>
      </w:pPr>
    </w:p>
    <w:p w14:paraId="27CE7C20" w14:textId="35149337" w:rsidR="00955444" w:rsidRDefault="00955444" w:rsidP="00D31BEF">
      <w:pPr>
        <w:tabs>
          <w:tab w:val="left" w:pos="540"/>
          <w:tab w:val="left" w:pos="1620"/>
          <w:tab w:val="left" w:pos="4140"/>
        </w:tabs>
        <w:suppressAutoHyphens/>
        <w:rPr>
          <w:rFonts w:ascii="Tahoma" w:hAnsi="Tahoma" w:cs="Tahoma"/>
          <w:sz w:val="18"/>
          <w:szCs w:val="18"/>
        </w:rPr>
      </w:pPr>
    </w:p>
    <w:p w14:paraId="430A926C" w14:textId="07A0201D" w:rsidR="00955444" w:rsidRDefault="00955444" w:rsidP="000F0E07">
      <w:pPr>
        <w:tabs>
          <w:tab w:val="left" w:pos="540"/>
          <w:tab w:val="left" w:pos="1620"/>
          <w:tab w:val="left" w:pos="4140"/>
        </w:tabs>
        <w:suppressAutoHyphens/>
        <w:ind w:left="540"/>
        <w:rPr>
          <w:rFonts w:ascii="Tahoma" w:hAnsi="Tahoma" w:cs="Tahoma"/>
          <w:sz w:val="18"/>
          <w:szCs w:val="18"/>
        </w:rPr>
      </w:pPr>
    </w:p>
    <w:p w14:paraId="24FCBB13" w14:textId="0EA186C5" w:rsidR="00955444" w:rsidRDefault="00955444" w:rsidP="000F0E07">
      <w:pPr>
        <w:tabs>
          <w:tab w:val="left" w:pos="540"/>
          <w:tab w:val="left" w:pos="1620"/>
          <w:tab w:val="left" w:pos="4140"/>
        </w:tabs>
        <w:suppressAutoHyphens/>
        <w:ind w:left="540"/>
        <w:rPr>
          <w:rFonts w:ascii="Tahoma" w:hAnsi="Tahoma" w:cs="Tahoma"/>
          <w:sz w:val="18"/>
          <w:szCs w:val="18"/>
        </w:rPr>
      </w:pPr>
    </w:p>
    <w:p w14:paraId="65BBF640" w14:textId="76E2E869" w:rsidR="00955444" w:rsidRDefault="00955444" w:rsidP="000F0E07">
      <w:pPr>
        <w:tabs>
          <w:tab w:val="left" w:pos="540"/>
          <w:tab w:val="left" w:pos="1620"/>
          <w:tab w:val="left" w:pos="4140"/>
        </w:tabs>
        <w:suppressAutoHyphens/>
        <w:ind w:left="540"/>
        <w:rPr>
          <w:rFonts w:ascii="Tahoma" w:hAnsi="Tahoma" w:cs="Tahoma"/>
          <w:sz w:val="18"/>
          <w:szCs w:val="18"/>
        </w:rPr>
      </w:pPr>
    </w:p>
    <w:p w14:paraId="1B5751B8" w14:textId="6A191176" w:rsidR="00955444" w:rsidRDefault="00955444" w:rsidP="00955444">
      <w:pPr>
        <w:tabs>
          <w:tab w:val="left" w:pos="540"/>
          <w:tab w:val="left" w:pos="1620"/>
          <w:tab w:val="left" w:pos="4140"/>
        </w:tabs>
        <w:suppressAutoHyphens/>
        <w:rPr>
          <w:rFonts w:ascii="Tahoma" w:hAnsi="Tahoma" w:cs="Tahoma"/>
          <w:sz w:val="18"/>
          <w:szCs w:val="18"/>
        </w:rPr>
      </w:pPr>
    </w:p>
    <w:tbl>
      <w:tblPr>
        <w:tblpPr w:leftFromText="180" w:rightFromText="180" w:vertAnchor="text" w:horzAnchor="page" w:tblpX="7286" w:tblpY="30"/>
        <w:tblW w:w="0" w:type="auto"/>
        <w:tblLook w:val="00A0" w:firstRow="1" w:lastRow="0" w:firstColumn="1" w:lastColumn="0" w:noHBand="0" w:noVBand="0"/>
      </w:tblPr>
      <w:tblGrid>
        <w:gridCol w:w="3544"/>
      </w:tblGrid>
      <w:tr w:rsidR="000C43D7" w:rsidRPr="00523848" w14:paraId="043C6902" w14:textId="77777777" w:rsidTr="00AD7F89">
        <w:tc>
          <w:tcPr>
            <w:tcW w:w="3544" w:type="dxa"/>
            <w:shd w:val="clear" w:color="auto" w:fill="auto"/>
          </w:tcPr>
          <w:p w14:paraId="2F410872" w14:textId="77777777" w:rsidR="000C43D7" w:rsidRPr="00523848" w:rsidRDefault="000C43D7" w:rsidP="00AD7F89">
            <w:pPr>
              <w:suppressAutoHyphens/>
              <w:jc w:val="right"/>
              <w:rPr>
                <w:rFonts w:ascii="Tahoma" w:hAnsi="Tahoma" w:cs="Tahoma"/>
                <w:b/>
                <w:iCs/>
                <w:sz w:val="18"/>
                <w:szCs w:val="18"/>
              </w:rPr>
            </w:pPr>
          </w:p>
          <w:p w14:paraId="6CEDD680" w14:textId="0AF27790" w:rsidR="000C43D7" w:rsidRPr="00523848" w:rsidRDefault="000C43D7" w:rsidP="00AD7F89">
            <w:pPr>
              <w:suppressAutoHyphens/>
              <w:rPr>
                <w:rFonts w:ascii="Tahoma" w:hAnsi="Tahoma" w:cs="Tahoma"/>
                <w:b/>
                <w:iCs/>
                <w:sz w:val="18"/>
                <w:szCs w:val="18"/>
              </w:rPr>
            </w:pPr>
            <w:r w:rsidRPr="00523848">
              <w:rPr>
                <w:rFonts w:ascii="Tahoma" w:hAnsi="Tahoma" w:cs="Tahoma"/>
                <w:b/>
                <w:iCs/>
                <w:sz w:val="18"/>
                <w:szCs w:val="18"/>
              </w:rPr>
              <w:lastRenderedPageBreak/>
              <w:t xml:space="preserve">Приложение </w:t>
            </w:r>
            <w:r>
              <w:rPr>
                <w:rFonts w:ascii="Tahoma" w:hAnsi="Tahoma" w:cs="Tahoma"/>
                <w:b/>
                <w:iCs/>
                <w:sz w:val="18"/>
                <w:szCs w:val="18"/>
              </w:rPr>
              <w:t xml:space="preserve">№ </w:t>
            </w:r>
            <w:r w:rsidRPr="00523848">
              <w:rPr>
                <w:rFonts w:ascii="Tahoma" w:hAnsi="Tahoma" w:cs="Tahoma"/>
                <w:b/>
                <w:iCs/>
                <w:sz w:val="18"/>
                <w:szCs w:val="18"/>
              </w:rPr>
              <w:t>1</w:t>
            </w:r>
          </w:p>
          <w:p w14:paraId="7B4AEB93" w14:textId="77777777" w:rsidR="000C43D7" w:rsidRPr="00523848" w:rsidRDefault="000C43D7" w:rsidP="00AD7F89">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5A13D2FA"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4591ACDE"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00A1A31C"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3FB1035"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6297A5B" w14:textId="77777777" w:rsidR="000C43D7" w:rsidRDefault="000C43D7" w:rsidP="00955444">
      <w:pPr>
        <w:tabs>
          <w:tab w:val="left" w:pos="5868"/>
        </w:tabs>
        <w:jc w:val="center"/>
        <w:rPr>
          <w:rFonts w:ascii="Tahoma" w:hAnsi="Tahoma" w:cs="Tahoma"/>
          <w:b/>
          <w:sz w:val="18"/>
          <w:szCs w:val="18"/>
        </w:rPr>
      </w:pPr>
    </w:p>
    <w:p w14:paraId="7B3838F1" w14:textId="77777777" w:rsidR="000C43D7" w:rsidRDefault="000C43D7" w:rsidP="00955444">
      <w:pPr>
        <w:tabs>
          <w:tab w:val="left" w:pos="5868"/>
        </w:tabs>
        <w:jc w:val="center"/>
        <w:rPr>
          <w:rFonts w:ascii="Tahoma" w:hAnsi="Tahoma" w:cs="Tahoma"/>
          <w:b/>
          <w:sz w:val="18"/>
          <w:szCs w:val="18"/>
        </w:rPr>
      </w:pPr>
    </w:p>
    <w:p w14:paraId="3C3403BC" w14:textId="133F3746" w:rsidR="00955444" w:rsidRPr="008A25CC" w:rsidRDefault="00955444" w:rsidP="00955444">
      <w:pPr>
        <w:tabs>
          <w:tab w:val="left" w:pos="5868"/>
        </w:tabs>
        <w:jc w:val="center"/>
        <w:rPr>
          <w:rFonts w:ascii="Tahoma" w:hAnsi="Tahoma" w:cs="Tahoma"/>
          <w:b/>
          <w:sz w:val="18"/>
          <w:szCs w:val="18"/>
        </w:rPr>
      </w:pPr>
      <w:r w:rsidRPr="008A25CC">
        <w:rPr>
          <w:rFonts w:ascii="Tahoma" w:hAnsi="Tahoma" w:cs="Tahoma"/>
          <w:b/>
          <w:sz w:val="18"/>
          <w:szCs w:val="18"/>
        </w:rPr>
        <w:t>Коммерческое предложение</w:t>
      </w:r>
    </w:p>
    <w:p w14:paraId="3280266E" w14:textId="77777777" w:rsidR="00955444" w:rsidRPr="008A25CC" w:rsidRDefault="00955444" w:rsidP="0095544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794F0959" w14:textId="77777777" w:rsidR="00955444" w:rsidRPr="008A25CC" w:rsidRDefault="00955444" w:rsidP="00955444">
      <w:pPr>
        <w:autoSpaceDE w:val="0"/>
        <w:autoSpaceDN w:val="0"/>
        <w:adjustRightInd w:val="0"/>
        <w:spacing w:after="120" w:line="216" w:lineRule="auto"/>
        <w:jc w:val="both"/>
        <w:rPr>
          <w:rFonts w:ascii="Tahoma" w:hAnsi="Tahoma" w:cs="Tahoma"/>
          <w:b/>
          <w:sz w:val="18"/>
          <w:szCs w:val="18"/>
        </w:rPr>
      </w:pPr>
      <w:r w:rsidRPr="008A25CC">
        <w:rPr>
          <w:rFonts w:ascii="Tahoma" w:hAnsi="Tahoma" w:cs="Tahoma"/>
          <w:sz w:val="18"/>
          <w:szCs w:val="18"/>
        </w:rPr>
        <w:t xml:space="preserve">Изучив Закупочную документацию </w:t>
      </w:r>
    </w:p>
    <w:p w14:paraId="68268ECB"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  ,</w:t>
      </w:r>
    </w:p>
    <w:p w14:paraId="2A40FE81"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(наименование лота)</w:t>
      </w:r>
    </w:p>
    <w:p w14:paraId="1A705EE7"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_______________________________________________________________________________________________________,</w:t>
      </w:r>
    </w:p>
    <w:p w14:paraId="63F574B2"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(полное наименование, место нахождения участника закупочной процедуры)</w:t>
      </w:r>
    </w:p>
    <w:p w14:paraId="1628F81D" w14:textId="0ED96FE1" w:rsidR="00955444" w:rsidRDefault="00955444" w:rsidP="00955444">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w:t>
      </w:r>
      <w:r>
        <w:rPr>
          <w:rFonts w:ascii="Tahoma" w:hAnsi="Tahoma" w:cs="Tahoma"/>
          <w:sz w:val="18"/>
          <w:szCs w:val="18"/>
        </w:rPr>
        <w:t>лекс работ в соответствии с з</w:t>
      </w:r>
      <w:r w:rsidRPr="008A25CC">
        <w:rPr>
          <w:rFonts w:ascii="Tahoma" w:hAnsi="Tahoma" w:cs="Tahoma"/>
          <w:sz w:val="18"/>
          <w:szCs w:val="18"/>
        </w:rPr>
        <w:t>акупочной документацией.</w:t>
      </w:r>
      <w:r>
        <w:rPr>
          <w:rFonts w:ascii="Tahoma" w:hAnsi="Tahoma" w:cs="Tahoma"/>
          <w:sz w:val="18"/>
          <w:szCs w:val="18"/>
        </w:rPr>
        <w:t xml:space="preserve"> </w:t>
      </w:r>
      <w:r w:rsidRPr="008A25CC">
        <w:rPr>
          <w:rFonts w:ascii="Tahoma" w:hAnsi="Tahoma" w:cs="Tahoma"/>
          <w:bCs/>
          <w:iCs/>
          <w:sz w:val="18"/>
          <w:szCs w:val="18"/>
        </w:rPr>
        <w:t>Участник согласен</w:t>
      </w:r>
      <w:r w:rsidRPr="008A25CC">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CC33146" w14:textId="77777777" w:rsidR="00955444" w:rsidRPr="00421785" w:rsidRDefault="00955444" w:rsidP="00955444">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pPr w:leftFromText="180" w:rightFromText="180" w:vertAnchor="text" w:horzAnchor="margin" w:tblpXSpec="center" w:tblpY="139"/>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2551"/>
        <w:gridCol w:w="2699"/>
        <w:gridCol w:w="2523"/>
      </w:tblGrid>
      <w:tr w:rsidR="00955444" w:rsidRPr="00BB7AAE" w14:paraId="1E36D276" w14:textId="77777777" w:rsidTr="00955444">
        <w:tc>
          <w:tcPr>
            <w:tcW w:w="988" w:type="dxa"/>
            <w:vAlign w:val="center"/>
          </w:tcPr>
          <w:p w14:paraId="274621DF"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Pr>
                <w:rFonts w:ascii="Tahoma" w:hAnsi="Tahoma" w:cs="Tahoma"/>
                <w:sz w:val="18"/>
                <w:szCs w:val="18"/>
                <w:lang w:eastAsia="zh-CN"/>
              </w:rPr>
              <w:t>Номер</w:t>
            </w:r>
            <w:r w:rsidRPr="00BB7AAE">
              <w:rPr>
                <w:rFonts w:ascii="Tahoma" w:hAnsi="Tahoma" w:cs="Tahoma"/>
                <w:sz w:val="18"/>
                <w:szCs w:val="18"/>
                <w:lang w:eastAsia="zh-CN"/>
              </w:rPr>
              <w:t xml:space="preserve"> лота</w:t>
            </w:r>
          </w:p>
        </w:tc>
        <w:tc>
          <w:tcPr>
            <w:tcW w:w="4110" w:type="dxa"/>
            <w:gridSpan w:val="2"/>
            <w:vAlign w:val="center"/>
          </w:tcPr>
          <w:p w14:paraId="488E40E0" w14:textId="77777777" w:rsidR="00955444" w:rsidRPr="00BB7AAE" w:rsidRDefault="00955444" w:rsidP="00B955FF">
            <w:pPr>
              <w:suppressAutoHyphens/>
              <w:jc w:val="center"/>
              <w:rPr>
                <w:rFonts w:ascii="Tahoma" w:hAnsi="Tahoma" w:cs="Tahoma"/>
                <w:sz w:val="18"/>
                <w:szCs w:val="18"/>
              </w:rPr>
            </w:pPr>
            <w:r w:rsidRPr="004E4F43">
              <w:rPr>
                <w:rFonts w:ascii="Tahoma" w:hAnsi="Tahoma" w:cs="Tahoma"/>
                <w:sz w:val="18"/>
                <w:szCs w:val="18"/>
              </w:rPr>
              <w:t>Начальная (максимальная) цена договора (цена лота)</w:t>
            </w:r>
            <w:r w:rsidRPr="00BB7AAE">
              <w:rPr>
                <w:rFonts w:ascii="Tahoma" w:hAnsi="Tahoma" w:cs="Tahoma"/>
                <w:sz w:val="18"/>
                <w:szCs w:val="18"/>
              </w:rPr>
              <w:t>, в текущих ценах (в руб., без НДС)</w:t>
            </w:r>
          </w:p>
        </w:tc>
        <w:tc>
          <w:tcPr>
            <w:tcW w:w="5222" w:type="dxa"/>
            <w:gridSpan w:val="2"/>
            <w:vAlign w:val="center"/>
          </w:tcPr>
          <w:p w14:paraId="145BBB8D" w14:textId="0AD63F4F" w:rsidR="00955444" w:rsidRPr="00BB7AAE" w:rsidRDefault="00D92DBA" w:rsidP="00B955FF">
            <w:pPr>
              <w:suppressAutoHyphens/>
              <w:jc w:val="center"/>
              <w:rPr>
                <w:rFonts w:ascii="Tahoma" w:hAnsi="Tahoma" w:cs="Tahoma"/>
                <w:sz w:val="18"/>
                <w:szCs w:val="18"/>
              </w:rPr>
            </w:pPr>
            <w:r>
              <w:rPr>
                <w:rStyle w:val="afd"/>
                <w:rFonts w:ascii="Tahoma" w:hAnsi="Tahoma" w:cs="Tahoma"/>
                <w:sz w:val="18"/>
                <w:szCs w:val="18"/>
              </w:rPr>
              <w:footnoteReference w:id="1"/>
            </w:r>
            <w:r w:rsidR="00955444" w:rsidRPr="004E4F43">
              <w:rPr>
                <w:rFonts w:ascii="Tahoma" w:hAnsi="Tahoma" w:cs="Tahoma"/>
                <w:sz w:val="18"/>
                <w:szCs w:val="18"/>
              </w:rPr>
              <w:t>Начальная (максимальная) цена договора (цена лота)</w:t>
            </w:r>
            <w:r w:rsidR="00955444">
              <w:rPr>
                <w:rFonts w:ascii="Tahoma" w:hAnsi="Tahoma" w:cs="Tahoma"/>
                <w:sz w:val="18"/>
                <w:szCs w:val="18"/>
              </w:rPr>
              <w:t xml:space="preserve"> установленная </w:t>
            </w:r>
            <w:r w:rsidR="00955444" w:rsidRPr="00BB7AAE">
              <w:rPr>
                <w:rFonts w:ascii="Tahoma" w:hAnsi="Tahoma" w:cs="Tahoma"/>
                <w:sz w:val="18"/>
                <w:szCs w:val="18"/>
              </w:rPr>
              <w:t>Участником в текущих ценах (в руб., без НДС)</w:t>
            </w:r>
          </w:p>
        </w:tc>
      </w:tr>
      <w:tr w:rsidR="00955444" w:rsidRPr="00BB7AAE" w14:paraId="056CD488" w14:textId="77777777" w:rsidTr="00955444">
        <w:tc>
          <w:tcPr>
            <w:tcW w:w="988" w:type="dxa"/>
            <w:vAlign w:val="center"/>
          </w:tcPr>
          <w:p w14:paraId="3834C239"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1</w:t>
            </w:r>
          </w:p>
        </w:tc>
        <w:tc>
          <w:tcPr>
            <w:tcW w:w="4110" w:type="dxa"/>
            <w:gridSpan w:val="2"/>
            <w:vAlign w:val="center"/>
          </w:tcPr>
          <w:p w14:paraId="5B0BD7E0"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2</w:t>
            </w:r>
          </w:p>
        </w:tc>
        <w:tc>
          <w:tcPr>
            <w:tcW w:w="5222" w:type="dxa"/>
            <w:gridSpan w:val="2"/>
            <w:vAlign w:val="center"/>
          </w:tcPr>
          <w:p w14:paraId="70659E0A"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3</w:t>
            </w:r>
          </w:p>
        </w:tc>
      </w:tr>
      <w:tr w:rsidR="00955444" w:rsidRPr="00BB7AAE" w14:paraId="7CA24A98" w14:textId="77777777" w:rsidTr="00955444">
        <w:trPr>
          <w:trHeight w:val="466"/>
        </w:trPr>
        <w:tc>
          <w:tcPr>
            <w:tcW w:w="988" w:type="dxa"/>
            <w:vMerge w:val="restart"/>
            <w:vAlign w:val="center"/>
          </w:tcPr>
          <w:p w14:paraId="3B22124A" w14:textId="5F8D8EFD" w:rsidR="00955444" w:rsidRPr="00BB7AAE" w:rsidRDefault="008027F1" w:rsidP="00B955FF">
            <w:pPr>
              <w:suppressAutoHyphens/>
              <w:autoSpaceDE w:val="0"/>
              <w:autoSpaceDN w:val="0"/>
              <w:adjustRightInd w:val="0"/>
              <w:jc w:val="center"/>
              <w:rPr>
                <w:rFonts w:ascii="Tahoma" w:hAnsi="Tahoma" w:cs="Tahoma"/>
                <w:bCs/>
                <w:sz w:val="18"/>
                <w:szCs w:val="18"/>
                <w:lang w:eastAsia="zh-CN"/>
              </w:rPr>
            </w:pPr>
            <w:r>
              <w:rPr>
                <w:rFonts w:ascii="Tahoma" w:hAnsi="Tahoma" w:cs="Tahoma"/>
                <w:bCs/>
                <w:sz w:val="18"/>
                <w:szCs w:val="18"/>
                <w:lang w:eastAsia="zh-CN"/>
              </w:rPr>
              <w:t>13/25</w:t>
            </w:r>
          </w:p>
        </w:tc>
        <w:tc>
          <w:tcPr>
            <w:tcW w:w="1559" w:type="dxa"/>
            <w:vMerge w:val="restart"/>
            <w:vAlign w:val="center"/>
          </w:tcPr>
          <w:p w14:paraId="25247328" w14:textId="502816AE" w:rsidR="00955444" w:rsidRPr="00BB7AAE" w:rsidRDefault="008027F1" w:rsidP="00B955FF">
            <w:pPr>
              <w:suppressAutoHyphens/>
              <w:autoSpaceDE w:val="0"/>
              <w:autoSpaceDN w:val="0"/>
              <w:adjustRightInd w:val="0"/>
              <w:jc w:val="center"/>
              <w:rPr>
                <w:rFonts w:ascii="Tahoma" w:hAnsi="Tahoma" w:cs="Tahoma"/>
                <w:sz w:val="18"/>
                <w:szCs w:val="18"/>
                <w:lang w:eastAsia="zh-CN"/>
              </w:rPr>
            </w:pPr>
            <w:r w:rsidRPr="008027F1">
              <w:rPr>
                <w:rFonts w:ascii="Tahoma" w:hAnsi="Tahoma" w:cs="Tahoma"/>
                <w:b/>
                <w:sz w:val="18"/>
                <w:szCs w:val="18"/>
              </w:rPr>
              <w:t>2 088 131,00</w:t>
            </w:r>
          </w:p>
        </w:tc>
        <w:tc>
          <w:tcPr>
            <w:tcW w:w="2551" w:type="dxa"/>
            <w:vAlign w:val="center"/>
          </w:tcPr>
          <w:p w14:paraId="026289F2"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 xml:space="preserve">ТО (осмотр, испытание корпусов и узлов, проверка качества порошка, перезарядка), </w:t>
            </w:r>
          </w:p>
          <w:p w14:paraId="1952B62C"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Pr>
                <w:rFonts w:ascii="Tahoma" w:hAnsi="Tahoma" w:cs="Tahoma"/>
                <w:sz w:val="18"/>
                <w:szCs w:val="18"/>
                <w:lang w:eastAsia="zh-CN"/>
              </w:rPr>
              <w:t>660</w:t>
            </w:r>
            <w:r w:rsidRPr="00BB7AAE">
              <w:rPr>
                <w:rFonts w:ascii="Tahoma" w:hAnsi="Tahoma" w:cs="Tahoma"/>
                <w:sz w:val="18"/>
                <w:szCs w:val="18"/>
                <w:lang w:eastAsia="zh-CN"/>
              </w:rPr>
              <w:t xml:space="preserve"> шт. огнетушителей</w:t>
            </w:r>
          </w:p>
        </w:tc>
        <w:tc>
          <w:tcPr>
            <w:tcW w:w="2699" w:type="dxa"/>
            <w:vMerge w:val="restart"/>
            <w:vAlign w:val="center"/>
          </w:tcPr>
          <w:p w14:paraId="152384BD" w14:textId="74E956B5" w:rsidR="00955444" w:rsidRDefault="00955444" w:rsidP="00B955FF">
            <w:pPr>
              <w:suppressAutoHyphens/>
              <w:autoSpaceDE w:val="0"/>
              <w:autoSpaceDN w:val="0"/>
              <w:adjustRightInd w:val="0"/>
              <w:jc w:val="both"/>
              <w:rPr>
                <w:rFonts w:ascii="Tahoma" w:hAnsi="Tahoma" w:cs="Tahoma"/>
                <w:b/>
                <w:i/>
                <w:color w:val="FF0000"/>
                <w:sz w:val="18"/>
                <w:szCs w:val="18"/>
                <w:lang w:eastAsia="zh-CN"/>
              </w:rPr>
            </w:pPr>
            <w:r>
              <w:rPr>
                <w:rFonts w:ascii="Tahoma" w:hAnsi="Tahoma" w:cs="Tahoma"/>
                <w:b/>
                <w:i/>
                <w:color w:val="FF0000"/>
                <w:sz w:val="18"/>
                <w:szCs w:val="18"/>
                <w:lang w:eastAsia="zh-CN"/>
              </w:rPr>
              <w:t>Ценовое предложение - заполняется Участником</w:t>
            </w:r>
          </w:p>
          <w:p w14:paraId="0EA80D79" w14:textId="77777777" w:rsidR="00955444" w:rsidRPr="00BA1259" w:rsidRDefault="00955444" w:rsidP="00B955FF">
            <w:pPr>
              <w:suppressAutoHyphens/>
              <w:autoSpaceDE w:val="0"/>
              <w:autoSpaceDN w:val="0"/>
              <w:adjustRightInd w:val="0"/>
              <w:jc w:val="both"/>
              <w:rPr>
                <w:rFonts w:ascii="Tahoma" w:hAnsi="Tahoma" w:cs="Tahoma"/>
                <w:b/>
                <w:i/>
                <w:color w:val="FF0000"/>
                <w:sz w:val="18"/>
                <w:szCs w:val="18"/>
                <w:lang w:eastAsia="zh-CN"/>
              </w:rPr>
            </w:pPr>
          </w:p>
        </w:tc>
        <w:tc>
          <w:tcPr>
            <w:tcW w:w="2523" w:type="dxa"/>
            <w:vAlign w:val="center"/>
          </w:tcPr>
          <w:p w14:paraId="60198105"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 xml:space="preserve">ТО (осмотр, испытание корпусов и узлов, проверка качества порошка, перезарядка), </w:t>
            </w:r>
          </w:p>
          <w:p w14:paraId="4D778125"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Pr>
                <w:rFonts w:ascii="Tahoma" w:hAnsi="Tahoma" w:cs="Tahoma"/>
                <w:sz w:val="18"/>
                <w:szCs w:val="18"/>
                <w:lang w:eastAsia="zh-CN"/>
              </w:rPr>
              <w:t>660</w:t>
            </w:r>
            <w:r w:rsidRPr="00BB7AAE">
              <w:rPr>
                <w:rFonts w:ascii="Tahoma" w:hAnsi="Tahoma" w:cs="Tahoma"/>
                <w:sz w:val="18"/>
                <w:szCs w:val="18"/>
                <w:lang w:eastAsia="zh-CN"/>
              </w:rPr>
              <w:t xml:space="preserve"> шт. огнетушителей</w:t>
            </w:r>
          </w:p>
        </w:tc>
      </w:tr>
      <w:tr w:rsidR="00955444" w:rsidRPr="00BB7AAE" w14:paraId="64DA79FE" w14:textId="77777777" w:rsidTr="00955444">
        <w:trPr>
          <w:trHeight w:val="339"/>
        </w:trPr>
        <w:tc>
          <w:tcPr>
            <w:tcW w:w="988" w:type="dxa"/>
            <w:vMerge/>
            <w:vAlign w:val="center"/>
          </w:tcPr>
          <w:p w14:paraId="7914A778" w14:textId="77777777" w:rsidR="00955444" w:rsidRPr="00BB7AAE" w:rsidRDefault="00955444" w:rsidP="00B955FF">
            <w:pPr>
              <w:suppressAutoHyphens/>
              <w:autoSpaceDE w:val="0"/>
              <w:autoSpaceDN w:val="0"/>
              <w:adjustRightInd w:val="0"/>
              <w:ind w:right="601"/>
              <w:rPr>
                <w:rFonts w:ascii="Tahoma" w:hAnsi="Tahoma" w:cs="Tahoma"/>
                <w:bCs/>
                <w:sz w:val="18"/>
                <w:szCs w:val="18"/>
                <w:lang w:eastAsia="zh-CN"/>
              </w:rPr>
            </w:pPr>
          </w:p>
        </w:tc>
        <w:tc>
          <w:tcPr>
            <w:tcW w:w="1559" w:type="dxa"/>
            <w:vMerge/>
            <w:vAlign w:val="center"/>
          </w:tcPr>
          <w:p w14:paraId="2869A958"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p>
        </w:tc>
        <w:tc>
          <w:tcPr>
            <w:tcW w:w="2551" w:type="dxa"/>
            <w:vAlign w:val="center"/>
          </w:tcPr>
          <w:p w14:paraId="78926D75" w14:textId="0A6BE1FC" w:rsidR="00955444" w:rsidRPr="004E4F43" w:rsidRDefault="008027F1" w:rsidP="00B955FF">
            <w:pPr>
              <w:suppressAutoHyphens/>
              <w:autoSpaceDE w:val="0"/>
              <w:autoSpaceDN w:val="0"/>
              <w:adjustRightInd w:val="0"/>
              <w:jc w:val="center"/>
              <w:rPr>
                <w:rFonts w:ascii="Tahoma" w:hAnsi="Tahoma" w:cs="Tahoma"/>
                <w:b/>
                <w:sz w:val="18"/>
                <w:szCs w:val="18"/>
                <w:lang w:eastAsia="zh-CN"/>
              </w:rPr>
            </w:pPr>
            <w:r>
              <w:rPr>
                <w:rFonts w:ascii="Tahoma" w:hAnsi="Tahoma" w:cs="Tahoma"/>
                <w:b/>
                <w:sz w:val="18"/>
                <w:szCs w:val="18"/>
                <w:lang w:eastAsia="zh-CN"/>
              </w:rPr>
              <w:t>1 610 051,00</w:t>
            </w:r>
          </w:p>
        </w:tc>
        <w:tc>
          <w:tcPr>
            <w:tcW w:w="2699" w:type="dxa"/>
            <w:vMerge/>
            <w:vAlign w:val="center"/>
          </w:tcPr>
          <w:p w14:paraId="247E0F33" w14:textId="77777777"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c>
          <w:tcPr>
            <w:tcW w:w="2523" w:type="dxa"/>
            <w:vAlign w:val="center"/>
          </w:tcPr>
          <w:p w14:paraId="1319EE5F" w14:textId="2BFC536E" w:rsidR="00955444" w:rsidRPr="00BB7AAE" w:rsidRDefault="00955444" w:rsidP="00B955FF">
            <w:pPr>
              <w:suppressAutoHyphens/>
              <w:autoSpaceDE w:val="0"/>
              <w:autoSpaceDN w:val="0"/>
              <w:adjustRightInd w:val="0"/>
              <w:jc w:val="both"/>
              <w:rPr>
                <w:rFonts w:ascii="Tahoma" w:hAnsi="Tahoma" w:cs="Tahoma"/>
                <w:sz w:val="18"/>
                <w:szCs w:val="18"/>
                <w:lang w:eastAsia="zh-CN"/>
              </w:rPr>
            </w:pPr>
            <w:r>
              <w:rPr>
                <w:rFonts w:ascii="Tahoma" w:hAnsi="Tahoma" w:cs="Tahoma"/>
                <w:b/>
                <w:i/>
                <w:color w:val="FF0000"/>
                <w:sz w:val="18"/>
                <w:szCs w:val="18"/>
                <w:lang w:eastAsia="zh-CN"/>
              </w:rPr>
              <w:t>Ценовое предложение (ТО) - заполняется Участником</w:t>
            </w:r>
          </w:p>
        </w:tc>
      </w:tr>
      <w:tr w:rsidR="00955444" w:rsidRPr="00BB7AAE" w14:paraId="6F19F731" w14:textId="77777777" w:rsidTr="00955444">
        <w:trPr>
          <w:trHeight w:val="483"/>
        </w:trPr>
        <w:tc>
          <w:tcPr>
            <w:tcW w:w="988" w:type="dxa"/>
            <w:vMerge/>
            <w:vAlign w:val="center"/>
          </w:tcPr>
          <w:p w14:paraId="2C86EA0E" w14:textId="77777777" w:rsidR="00955444" w:rsidRPr="00BB7AAE" w:rsidRDefault="00955444" w:rsidP="00B955FF">
            <w:pPr>
              <w:suppressAutoHyphens/>
              <w:autoSpaceDE w:val="0"/>
              <w:autoSpaceDN w:val="0"/>
              <w:adjustRightInd w:val="0"/>
              <w:ind w:right="601"/>
              <w:rPr>
                <w:rFonts w:ascii="Tahoma" w:hAnsi="Tahoma" w:cs="Tahoma"/>
                <w:bCs/>
                <w:sz w:val="18"/>
                <w:szCs w:val="18"/>
                <w:lang w:eastAsia="zh-CN"/>
              </w:rPr>
            </w:pPr>
          </w:p>
        </w:tc>
        <w:tc>
          <w:tcPr>
            <w:tcW w:w="1559" w:type="dxa"/>
            <w:vMerge/>
            <w:vAlign w:val="center"/>
          </w:tcPr>
          <w:p w14:paraId="4ECDDA53"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p>
        </w:tc>
        <w:tc>
          <w:tcPr>
            <w:tcW w:w="2551" w:type="dxa"/>
            <w:vAlign w:val="center"/>
          </w:tcPr>
          <w:p w14:paraId="4A3D87AE"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 xml:space="preserve">Ремонт (замена) деталей, </w:t>
            </w:r>
            <w:r>
              <w:rPr>
                <w:rFonts w:ascii="Tahoma" w:hAnsi="Tahoma" w:cs="Tahoma"/>
                <w:sz w:val="18"/>
                <w:szCs w:val="18"/>
                <w:lang w:eastAsia="zh-CN"/>
              </w:rPr>
              <w:t>330</w:t>
            </w:r>
            <w:r w:rsidRPr="00BB7AAE">
              <w:rPr>
                <w:rFonts w:ascii="Tahoma" w:hAnsi="Tahoma" w:cs="Tahoma"/>
                <w:sz w:val="18"/>
                <w:szCs w:val="18"/>
                <w:lang w:eastAsia="zh-CN"/>
              </w:rPr>
              <w:t xml:space="preserve"> шт. </w:t>
            </w:r>
            <w:r w:rsidRPr="00BB7AAE">
              <w:rPr>
                <w:sz w:val="18"/>
                <w:szCs w:val="18"/>
              </w:rPr>
              <w:t xml:space="preserve"> </w:t>
            </w:r>
            <w:r w:rsidRPr="00BB7AAE">
              <w:rPr>
                <w:rFonts w:ascii="Tahoma" w:hAnsi="Tahoma" w:cs="Tahoma"/>
                <w:sz w:val="18"/>
                <w:szCs w:val="18"/>
                <w:lang w:eastAsia="zh-CN"/>
              </w:rPr>
              <w:t>огнетушителей</w:t>
            </w:r>
          </w:p>
        </w:tc>
        <w:tc>
          <w:tcPr>
            <w:tcW w:w="2699" w:type="dxa"/>
            <w:vMerge/>
            <w:vAlign w:val="center"/>
          </w:tcPr>
          <w:p w14:paraId="358AFCC5" w14:textId="77777777"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c>
          <w:tcPr>
            <w:tcW w:w="2523" w:type="dxa"/>
            <w:vAlign w:val="center"/>
          </w:tcPr>
          <w:p w14:paraId="300FF440"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r w:rsidRPr="00BB7AAE">
              <w:rPr>
                <w:rFonts w:ascii="Tahoma" w:hAnsi="Tahoma" w:cs="Tahoma"/>
                <w:sz w:val="18"/>
                <w:szCs w:val="18"/>
                <w:lang w:eastAsia="zh-CN"/>
              </w:rPr>
              <w:t xml:space="preserve">Ремонт (замена) деталей, </w:t>
            </w:r>
            <w:r>
              <w:rPr>
                <w:rFonts w:ascii="Tahoma" w:hAnsi="Tahoma" w:cs="Tahoma"/>
                <w:sz w:val="18"/>
                <w:szCs w:val="18"/>
                <w:lang w:eastAsia="zh-CN"/>
              </w:rPr>
              <w:t>330</w:t>
            </w:r>
            <w:r w:rsidRPr="00BB7AAE">
              <w:rPr>
                <w:rFonts w:ascii="Tahoma" w:hAnsi="Tahoma" w:cs="Tahoma"/>
                <w:sz w:val="18"/>
                <w:szCs w:val="18"/>
                <w:lang w:eastAsia="zh-CN"/>
              </w:rPr>
              <w:t xml:space="preserve"> шт. </w:t>
            </w:r>
            <w:r w:rsidRPr="00BB7AAE">
              <w:rPr>
                <w:sz w:val="18"/>
                <w:szCs w:val="18"/>
              </w:rPr>
              <w:t xml:space="preserve"> </w:t>
            </w:r>
            <w:r w:rsidRPr="00BB7AAE">
              <w:rPr>
                <w:rFonts w:ascii="Tahoma" w:hAnsi="Tahoma" w:cs="Tahoma"/>
                <w:sz w:val="18"/>
                <w:szCs w:val="18"/>
                <w:lang w:eastAsia="zh-CN"/>
              </w:rPr>
              <w:t>огнетушителей</w:t>
            </w:r>
          </w:p>
        </w:tc>
      </w:tr>
      <w:tr w:rsidR="00955444" w:rsidRPr="00BB7AAE" w14:paraId="30BE213C" w14:textId="77777777" w:rsidTr="00955444">
        <w:trPr>
          <w:trHeight w:val="450"/>
        </w:trPr>
        <w:tc>
          <w:tcPr>
            <w:tcW w:w="988" w:type="dxa"/>
            <w:vMerge/>
            <w:vAlign w:val="center"/>
          </w:tcPr>
          <w:p w14:paraId="522CF8A1" w14:textId="77777777" w:rsidR="00955444" w:rsidRPr="00BB7AAE" w:rsidRDefault="00955444" w:rsidP="00B955FF">
            <w:pPr>
              <w:suppressAutoHyphens/>
              <w:autoSpaceDE w:val="0"/>
              <w:autoSpaceDN w:val="0"/>
              <w:adjustRightInd w:val="0"/>
              <w:ind w:right="601"/>
              <w:rPr>
                <w:rFonts w:ascii="Tahoma" w:hAnsi="Tahoma" w:cs="Tahoma"/>
                <w:bCs/>
                <w:sz w:val="18"/>
                <w:szCs w:val="18"/>
                <w:lang w:eastAsia="zh-CN"/>
              </w:rPr>
            </w:pPr>
          </w:p>
        </w:tc>
        <w:tc>
          <w:tcPr>
            <w:tcW w:w="1559" w:type="dxa"/>
            <w:vMerge/>
            <w:vAlign w:val="center"/>
          </w:tcPr>
          <w:p w14:paraId="224B0CA3" w14:textId="77777777" w:rsidR="00955444" w:rsidRPr="00BB7AAE" w:rsidRDefault="00955444" w:rsidP="00B955FF">
            <w:pPr>
              <w:suppressAutoHyphens/>
              <w:autoSpaceDE w:val="0"/>
              <w:autoSpaceDN w:val="0"/>
              <w:adjustRightInd w:val="0"/>
              <w:jc w:val="center"/>
              <w:rPr>
                <w:rFonts w:ascii="Tahoma" w:hAnsi="Tahoma" w:cs="Tahoma"/>
                <w:sz w:val="18"/>
                <w:szCs w:val="18"/>
                <w:lang w:eastAsia="zh-CN"/>
              </w:rPr>
            </w:pPr>
          </w:p>
        </w:tc>
        <w:tc>
          <w:tcPr>
            <w:tcW w:w="2551" w:type="dxa"/>
            <w:vAlign w:val="center"/>
          </w:tcPr>
          <w:p w14:paraId="34307C04" w14:textId="6AE44157" w:rsidR="00955444" w:rsidRPr="004E4F43" w:rsidRDefault="008027F1" w:rsidP="00B955FF">
            <w:pPr>
              <w:suppressAutoHyphens/>
              <w:autoSpaceDE w:val="0"/>
              <w:autoSpaceDN w:val="0"/>
              <w:adjustRightInd w:val="0"/>
              <w:jc w:val="center"/>
              <w:rPr>
                <w:rFonts w:ascii="Tahoma" w:hAnsi="Tahoma" w:cs="Tahoma"/>
                <w:b/>
                <w:sz w:val="18"/>
                <w:szCs w:val="18"/>
                <w:lang w:eastAsia="zh-CN"/>
              </w:rPr>
            </w:pPr>
            <w:r>
              <w:rPr>
                <w:rFonts w:ascii="Tahoma" w:hAnsi="Tahoma" w:cs="Tahoma"/>
                <w:b/>
                <w:sz w:val="18"/>
                <w:szCs w:val="18"/>
                <w:lang w:eastAsia="zh-CN"/>
              </w:rPr>
              <w:t>478 080,00</w:t>
            </w:r>
          </w:p>
        </w:tc>
        <w:tc>
          <w:tcPr>
            <w:tcW w:w="2699" w:type="dxa"/>
            <w:vMerge/>
            <w:vAlign w:val="center"/>
          </w:tcPr>
          <w:p w14:paraId="43128523" w14:textId="77777777"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c>
          <w:tcPr>
            <w:tcW w:w="2523" w:type="dxa"/>
            <w:vAlign w:val="center"/>
          </w:tcPr>
          <w:p w14:paraId="388A67D5" w14:textId="03FEC916" w:rsidR="00955444" w:rsidRPr="00BB7AAE" w:rsidRDefault="00955444" w:rsidP="00B955FF">
            <w:pPr>
              <w:suppressAutoHyphens/>
              <w:autoSpaceDE w:val="0"/>
              <w:autoSpaceDN w:val="0"/>
              <w:adjustRightInd w:val="0"/>
              <w:jc w:val="both"/>
              <w:rPr>
                <w:rFonts w:ascii="Tahoma" w:hAnsi="Tahoma" w:cs="Tahoma"/>
                <w:sz w:val="18"/>
                <w:szCs w:val="18"/>
                <w:lang w:eastAsia="zh-CN"/>
              </w:rPr>
            </w:pPr>
            <w:r>
              <w:rPr>
                <w:rFonts w:ascii="Tahoma" w:hAnsi="Tahoma" w:cs="Tahoma"/>
                <w:b/>
                <w:i/>
                <w:color w:val="FF0000"/>
                <w:sz w:val="18"/>
                <w:szCs w:val="18"/>
                <w:lang w:eastAsia="zh-CN"/>
              </w:rPr>
              <w:t>Ценовое предложение (Ремонт)  - заполняется Участником</w:t>
            </w:r>
          </w:p>
        </w:tc>
      </w:tr>
      <w:tr w:rsidR="00955444" w:rsidRPr="00BB7AAE" w14:paraId="2A194424" w14:textId="77777777" w:rsidTr="00D92DBA">
        <w:tc>
          <w:tcPr>
            <w:tcW w:w="5098" w:type="dxa"/>
            <w:gridSpan w:val="3"/>
            <w:shd w:val="clear" w:color="auto" w:fill="DBE5F1" w:themeFill="accent1" w:themeFillTint="33"/>
            <w:vAlign w:val="center"/>
          </w:tcPr>
          <w:p w14:paraId="090DBFE2" w14:textId="77777777" w:rsidR="00955444" w:rsidRPr="00BB7AAE" w:rsidRDefault="00955444" w:rsidP="00B955FF">
            <w:pPr>
              <w:suppressAutoHyphens/>
              <w:autoSpaceDE w:val="0"/>
              <w:autoSpaceDN w:val="0"/>
              <w:adjustRightInd w:val="0"/>
              <w:jc w:val="right"/>
              <w:rPr>
                <w:rFonts w:ascii="Tahoma" w:hAnsi="Tahoma" w:cs="Tahoma"/>
                <w:sz w:val="18"/>
                <w:szCs w:val="18"/>
                <w:lang w:eastAsia="zh-CN"/>
              </w:rPr>
            </w:pPr>
            <w:r w:rsidRPr="00BB7AAE">
              <w:rPr>
                <w:rFonts w:ascii="Tahoma" w:hAnsi="Tahoma" w:cs="Tahoma"/>
                <w:bCs/>
                <w:sz w:val="18"/>
                <w:szCs w:val="18"/>
                <w:lang w:eastAsia="zh-CN"/>
              </w:rPr>
              <w:t>Итого по лоту, без НДС:</w:t>
            </w:r>
          </w:p>
        </w:tc>
        <w:tc>
          <w:tcPr>
            <w:tcW w:w="5222" w:type="dxa"/>
            <w:gridSpan w:val="2"/>
            <w:shd w:val="clear" w:color="auto" w:fill="DBE5F1" w:themeFill="accent1" w:themeFillTint="33"/>
            <w:vAlign w:val="center"/>
          </w:tcPr>
          <w:p w14:paraId="6F8706B5" w14:textId="36332AC1"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r>
      <w:tr w:rsidR="00955444" w:rsidRPr="00BB7AAE" w14:paraId="7A751ED2" w14:textId="77777777" w:rsidTr="00D92DBA">
        <w:tc>
          <w:tcPr>
            <w:tcW w:w="5098" w:type="dxa"/>
            <w:gridSpan w:val="3"/>
            <w:shd w:val="clear" w:color="auto" w:fill="DBE5F1" w:themeFill="accent1" w:themeFillTint="33"/>
            <w:vAlign w:val="center"/>
          </w:tcPr>
          <w:p w14:paraId="2657F29F" w14:textId="77777777" w:rsidR="00955444" w:rsidRPr="00BB7AAE" w:rsidRDefault="00955444" w:rsidP="00B955FF">
            <w:pPr>
              <w:suppressAutoHyphens/>
              <w:autoSpaceDE w:val="0"/>
              <w:autoSpaceDN w:val="0"/>
              <w:adjustRightInd w:val="0"/>
              <w:jc w:val="right"/>
              <w:rPr>
                <w:rFonts w:ascii="Tahoma" w:hAnsi="Tahoma" w:cs="Tahoma"/>
                <w:sz w:val="18"/>
                <w:szCs w:val="18"/>
                <w:lang w:eastAsia="zh-CN"/>
              </w:rPr>
            </w:pPr>
            <w:r w:rsidRPr="00BB7AAE">
              <w:rPr>
                <w:rFonts w:ascii="Tahoma" w:hAnsi="Tahoma" w:cs="Tahoma"/>
                <w:sz w:val="18"/>
                <w:szCs w:val="18"/>
                <w:lang w:eastAsia="zh-CN"/>
              </w:rPr>
              <w:t>НДС:</w:t>
            </w:r>
          </w:p>
        </w:tc>
        <w:tc>
          <w:tcPr>
            <w:tcW w:w="5222" w:type="dxa"/>
            <w:gridSpan w:val="2"/>
            <w:shd w:val="clear" w:color="auto" w:fill="DBE5F1" w:themeFill="accent1" w:themeFillTint="33"/>
            <w:vAlign w:val="center"/>
          </w:tcPr>
          <w:p w14:paraId="17037390" w14:textId="63FC0374"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r>
      <w:tr w:rsidR="00955444" w:rsidRPr="00BB7AAE" w14:paraId="184D6104" w14:textId="77777777" w:rsidTr="00D92DBA">
        <w:tc>
          <w:tcPr>
            <w:tcW w:w="5098" w:type="dxa"/>
            <w:gridSpan w:val="3"/>
            <w:shd w:val="clear" w:color="auto" w:fill="DBE5F1" w:themeFill="accent1" w:themeFillTint="33"/>
            <w:vAlign w:val="center"/>
          </w:tcPr>
          <w:p w14:paraId="7A2C5160" w14:textId="77777777" w:rsidR="00955444" w:rsidRPr="00BB7AAE" w:rsidRDefault="00955444" w:rsidP="00B955FF">
            <w:pPr>
              <w:suppressAutoHyphens/>
              <w:autoSpaceDE w:val="0"/>
              <w:autoSpaceDN w:val="0"/>
              <w:adjustRightInd w:val="0"/>
              <w:jc w:val="right"/>
              <w:rPr>
                <w:rFonts w:ascii="Tahoma" w:hAnsi="Tahoma" w:cs="Tahoma"/>
                <w:sz w:val="18"/>
                <w:szCs w:val="18"/>
                <w:lang w:eastAsia="zh-CN"/>
              </w:rPr>
            </w:pPr>
            <w:r w:rsidRPr="00BB7AAE">
              <w:rPr>
                <w:rFonts w:ascii="Tahoma" w:hAnsi="Tahoma" w:cs="Tahoma"/>
                <w:bCs/>
                <w:sz w:val="18"/>
                <w:szCs w:val="18"/>
                <w:lang w:eastAsia="zh-CN"/>
              </w:rPr>
              <w:t>Итого по лоту, с НДС:</w:t>
            </w:r>
          </w:p>
        </w:tc>
        <w:tc>
          <w:tcPr>
            <w:tcW w:w="5222" w:type="dxa"/>
            <w:gridSpan w:val="2"/>
            <w:shd w:val="clear" w:color="auto" w:fill="DBE5F1" w:themeFill="accent1" w:themeFillTint="33"/>
            <w:vAlign w:val="center"/>
          </w:tcPr>
          <w:p w14:paraId="113AD015" w14:textId="561D7512" w:rsidR="00955444" w:rsidRPr="00BB7AAE" w:rsidRDefault="00955444" w:rsidP="00B955FF">
            <w:pPr>
              <w:suppressAutoHyphens/>
              <w:autoSpaceDE w:val="0"/>
              <w:autoSpaceDN w:val="0"/>
              <w:adjustRightInd w:val="0"/>
              <w:jc w:val="both"/>
              <w:rPr>
                <w:rFonts w:ascii="Tahoma" w:hAnsi="Tahoma" w:cs="Tahoma"/>
                <w:sz w:val="18"/>
                <w:szCs w:val="18"/>
                <w:lang w:eastAsia="zh-CN"/>
              </w:rPr>
            </w:pPr>
          </w:p>
        </w:tc>
      </w:tr>
    </w:tbl>
    <w:p w14:paraId="0EF5337A" w14:textId="77777777" w:rsidR="00D92DBA" w:rsidRPr="000C43D7" w:rsidRDefault="00D92DBA" w:rsidP="00D92DBA">
      <w:pPr>
        <w:suppressAutoHyphens/>
        <w:autoSpaceDE w:val="0"/>
        <w:autoSpaceDN w:val="0"/>
        <w:adjustRightInd w:val="0"/>
        <w:jc w:val="both"/>
        <w:rPr>
          <w:rFonts w:ascii="Tahoma" w:hAnsi="Tahoma" w:cs="Tahoma"/>
          <w:sz w:val="16"/>
          <w:szCs w:val="16"/>
        </w:rPr>
      </w:pPr>
      <w:r w:rsidRPr="000C43D7">
        <w:rPr>
          <w:rFonts w:ascii="Tahoma" w:hAnsi="Tahoma" w:cs="Tahoma"/>
          <w:sz w:val="16"/>
          <w:szCs w:val="16"/>
        </w:rPr>
        <w:t>Данное Коммерческое предложение подается с полным пониманием того, что:</w:t>
      </w:r>
    </w:p>
    <w:p w14:paraId="731D75CD" w14:textId="6B942386" w:rsidR="00D92DBA" w:rsidRPr="000C43D7" w:rsidRDefault="00D92DBA" w:rsidP="00D92DBA">
      <w:pPr>
        <w:suppressAutoHyphens/>
        <w:jc w:val="both"/>
        <w:rPr>
          <w:rFonts w:ascii="Tahoma" w:hAnsi="Tahoma" w:cs="Tahoma"/>
          <w:sz w:val="16"/>
          <w:szCs w:val="16"/>
        </w:rPr>
      </w:pPr>
      <w:r w:rsidRPr="000C43D7">
        <w:rPr>
          <w:rFonts w:ascii="Tahoma" w:hAnsi="Tahoma" w:cs="Tahoma"/>
          <w:sz w:val="16"/>
          <w:szCs w:val="16"/>
        </w:rPr>
        <w:t>1. Стоимость товаров (работ, услуг) должна включать в себя суммы всех налогов, в том числе НДС (</w:t>
      </w:r>
      <w:r w:rsidRPr="000C43D7">
        <w:rPr>
          <w:rFonts w:ascii="Tahoma" w:hAnsi="Tahoma" w:cs="Tahoma"/>
          <w:sz w:val="16"/>
          <w:szCs w:val="16"/>
          <w:u w:val="single"/>
        </w:rPr>
        <w:t>если Участник закупки является плательщиком НДС</w:t>
      </w:r>
      <w:r w:rsidRPr="000C43D7">
        <w:rPr>
          <w:rFonts w:ascii="Tahoma" w:hAnsi="Tahoma" w:cs="Tahoma"/>
          <w:sz w:val="16"/>
          <w:szCs w:val="16"/>
        </w:rPr>
        <w:t>)</w:t>
      </w:r>
    </w:p>
    <w:p w14:paraId="27F21580" w14:textId="3106F623" w:rsidR="00955444" w:rsidRPr="000C43D7" w:rsidRDefault="00955444" w:rsidP="00D92DBA">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2. Стоимость всех работ по Договору включает в себя:</w:t>
      </w:r>
    </w:p>
    <w:p w14:paraId="0D2F9ACE" w14:textId="77777777" w:rsidR="00955444" w:rsidRPr="000C43D7" w:rsidRDefault="00955444" w:rsidP="00955444">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7652995D" w14:textId="77777777" w:rsidR="00955444" w:rsidRPr="000C43D7" w:rsidRDefault="00955444" w:rsidP="00955444">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 накладные расходы и рентабельность работ;</w:t>
      </w:r>
    </w:p>
    <w:p w14:paraId="59D27E64" w14:textId="77777777" w:rsidR="00955444" w:rsidRPr="000C43D7" w:rsidRDefault="00955444" w:rsidP="00955444">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 затраты на эксплуатацию машин и механизмов в необходимом для реализации Договора в полном объеме;</w:t>
      </w:r>
    </w:p>
    <w:p w14:paraId="7B47BB09" w14:textId="77777777" w:rsidR="00955444" w:rsidRPr="000C43D7" w:rsidRDefault="00955444" w:rsidP="00955444">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 командировочные расходы;</w:t>
      </w:r>
    </w:p>
    <w:p w14:paraId="09DF3A04" w14:textId="77777777" w:rsidR="00955444" w:rsidRPr="000C43D7" w:rsidRDefault="00955444" w:rsidP="00955444">
      <w:pPr>
        <w:suppressAutoHyphens/>
        <w:jc w:val="both"/>
        <w:rPr>
          <w:rFonts w:ascii="Tahoma" w:eastAsia="Calibri" w:hAnsi="Tahoma" w:cs="Tahoma"/>
          <w:sz w:val="16"/>
          <w:szCs w:val="16"/>
          <w:lang w:eastAsia="en-US"/>
        </w:rPr>
      </w:pPr>
      <w:r w:rsidRPr="000C43D7">
        <w:rPr>
          <w:rFonts w:ascii="Tahoma" w:eastAsia="Calibri" w:hAnsi="Tahoma" w:cs="Tahoma"/>
          <w:sz w:val="16"/>
          <w:szCs w:val="16"/>
          <w:lang w:eastAsia="en-US"/>
        </w:rPr>
        <w:t>- пошлины и сборы, предусмотренных законодательством Российской Федерации, до уплаты НДС;</w:t>
      </w:r>
    </w:p>
    <w:p w14:paraId="53C154BD" w14:textId="77777777" w:rsidR="00955444" w:rsidRPr="000C43D7" w:rsidRDefault="00955444" w:rsidP="00955444">
      <w:pPr>
        <w:suppressAutoHyphens/>
        <w:jc w:val="both"/>
        <w:rPr>
          <w:rFonts w:ascii="Tahoma" w:eastAsia="Calibri" w:hAnsi="Tahoma" w:cs="Tahoma"/>
          <w:iCs/>
          <w:sz w:val="16"/>
          <w:szCs w:val="16"/>
          <w:lang w:eastAsia="en-US"/>
        </w:rPr>
      </w:pPr>
      <w:r w:rsidRPr="000C43D7">
        <w:rPr>
          <w:rFonts w:ascii="Tahoma" w:eastAsia="Calibri" w:hAnsi="Tahoma" w:cs="Tahoma"/>
          <w:sz w:val="16"/>
          <w:szCs w:val="16"/>
          <w:lang w:eastAsia="en-US"/>
        </w:rPr>
        <w:t xml:space="preserve">- </w:t>
      </w:r>
      <w:r w:rsidRPr="000C43D7">
        <w:rPr>
          <w:rFonts w:ascii="Tahoma" w:eastAsia="Calibri" w:hAnsi="Tahoma" w:cs="Tahoma"/>
          <w:iCs/>
          <w:sz w:val="16"/>
          <w:szCs w:val="16"/>
          <w:lang w:eastAsia="en-US"/>
        </w:rPr>
        <w:t>непредвиденные расходы</w:t>
      </w:r>
    </w:p>
    <w:p w14:paraId="3ADCB3B9" w14:textId="77777777" w:rsidR="00955444" w:rsidRPr="000C43D7" w:rsidRDefault="00955444" w:rsidP="00955444">
      <w:pPr>
        <w:autoSpaceDE w:val="0"/>
        <w:autoSpaceDN w:val="0"/>
        <w:adjustRightInd w:val="0"/>
        <w:jc w:val="both"/>
        <w:rPr>
          <w:rFonts w:ascii="Tahoma" w:hAnsi="Tahoma" w:cs="Tahoma"/>
          <w:iCs/>
          <w:sz w:val="16"/>
          <w:szCs w:val="16"/>
        </w:rPr>
      </w:pPr>
      <w:r w:rsidRPr="000C43D7">
        <w:rPr>
          <w:rFonts w:ascii="Tahoma" w:hAnsi="Tahoma" w:cs="Tahoma"/>
          <w:iCs/>
          <w:sz w:val="16"/>
          <w:szCs w:val="16"/>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3FE78A9C" w14:textId="77777777" w:rsidR="00955444" w:rsidRPr="000C43D7" w:rsidRDefault="00955444" w:rsidP="00955444">
      <w:pPr>
        <w:suppressAutoHyphens/>
        <w:jc w:val="both"/>
        <w:rPr>
          <w:rFonts w:ascii="Tahoma" w:hAnsi="Tahoma" w:cs="Tahoma"/>
          <w:sz w:val="16"/>
          <w:szCs w:val="16"/>
        </w:rPr>
      </w:pPr>
      <w:r w:rsidRPr="000C43D7">
        <w:rPr>
          <w:rFonts w:ascii="Tahoma" w:hAnsi="Tahoma" w:cs="Tahoma"/>
          <w:iCs/>
          <w:sz w:val="16"/>
          <w:szCs w:val="16"/>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0C43D7">
        <w:rPr>
          <w:rFonts w:ascii="Tahoma" w:hAnsi="Tahoma" w:cs="Tahoma"/>
          <w:sz w:val="16"/>
          <w:szCs w:val="16"/>
        </w:rPr>
        <w:t xml:space="preserve"> </w:t>
      </w:r>
      <w:r w:rsidRPr="000C43D7">
        <w:rPr>
          <w:rFonts w:ascii="Tahoma" w:hAnsi="Tahoma" w:cs="Tahoma"/>
          <w:iCs/>
          <w:sz w:val="16"/>
          <w:szCs w:val="16"/>
        </w:rPr>
        <w:t>предложения.</w:t>
      </w:r>
    </w:p>
    <w:p w14:paraId="30BD6AAC" w14:textId="77777777" w:rsidR="00955444" w:rsidRDefault="00955444" w:rsidP="00955444">
      <w:pPr>
        <w:tabs>
          <w:tab w:val="left" w:pos="284"/>
        </w:tabs>
        <w:suppressAutoHyphens/>
        <w:autoSpaceDE w:val="0"/>
        <w:autoSpaceDN w:val="0"/>
        <w:adjustRightInd w:val="0"/>
        <w:jc w:val="both"/>
        <w:rPr>
          <w:rFonts w:ascii="Tahoma" w:hAnsi="Tahoma" w:cs="Tahoma"/>
          <w:b/>
          <w:i/>
          <w:sz w:val="18"/>
          <w:szCs w:val="18"/>
        </w:rPr>
      </w:pPr>
    </w:p>
    <w:p w14:paraId="6DB226D1" w14:textId="77777777" w:rsidR="00955444" w:rsidRPr="000C43D7" w:rsidRDefault="00955444" w:rsidP="00955444">
      <w:pPr>
        <w:tabs>
          <w:tab w:val="left" w:pos="284"/>
        </w:tabs>
        <w:suppressAutoHyphens/>
        <w:autoSpaceDE w:val="0"/>
        <w:autoSpaceDN w:val="0"/>
        <w:adjustRightInd w:val="0"/>
        <w:jc w:val="both"/>
        <w:rPr>
          <w:rFonts w:ascii="Tahoma" w:hAnsi="Tahoma" w:cs="Tahoma"/>
          <w:b/>
          <w:i/>
          <w:sz w:val="16"/>
          <w:szCs w:val="16"/>
        </w:rPr>
      </w:pPr>
      <w:r w:rsidRPr="000C43D7">
        <w:rPr>
          <w:rFonts w:ascii="Tahoma" w:hAnsi="Tahoma" w:cs="Tahoma"/>
          <w:b/>
          <w:i/>
          <w:sz w:val="16"/>
          <w:szCs w:val="16"/>
        </w:rPr>
        <w:t>Приложение:</w:t>
      </w:r>
    </w:p>
    <w:p w14:paraId="66881410" w14:textId="77777777" w:rsidR="00955444" w:rsidRPr="000C43D7" w:rsidRDefault="00955444" w:rsidP="00955444">
      <w:pPr>
        <w:tabs>
          <w:tab w:val="left" w:pos="284"/>
        </w:tabs>
        <w:suppressAutoHyphens/>
        <w:autoSpaceDE w:val="0"/>
        <w:autoSpaceDN w:val="0"/>
        <w:adjustRightInd w:val="0"/>
        <w:jc w:val="both"/>
        <w:rPr>
          <w:rFonts w:ascii="Tahoma" w:hAnsi="Tahoma" w:cs="Tahoma"/>
          <w:i/>
          <w:sz w:val="16"/>
          <w:szCs w:val="16"/>
        </w:rPr>
      </w:pPr>
      <w:r w:rsidRPr="000C43D7">
        <w:rPr>
          <w:rFonts w:ascii="Tahoma" w:hAnsi="Tahoma" w:cs="Tahoma"/>
          <w:i/>
          <w:sz w:val="16"/>
          <w:szCs w:val="16"/>
        </w:rPr>
        <w:t>Приложение 2.1 к Коммерческому предложению по прилагаемой форме __ л в 1 экз.;</w:t>
      </w:r>
    </w:p>
    <w:p w14:paraId="0D7698A3" w14:textId="77777777" w:rsidR="00955444" w:rsidRPr="000C43D7" w:rsidRDefault="00955444" w:rsidP="00955444">
      <w:pPr>
        <w:suppressAutoHyphens/>
        <w:autoSpaceDE w:val="0"/>
        <w:autoSpaceDN w:val="0"/>
        <w:adjustRightInd w:val="0"/>
        <w:jc w:val="both"/>
        <w:rPr>
          <w:rFonts w:ascii="Tahoma" w:hAnsi="Tahoma" w:cs="Tahoma"/>
          <w:sz w:val="16"/>
          <w:szCs w:val="16"/>
        </w:rPr>
      </w:pPr>
    </w:p>
    <w:p w14:paraId="19CA4B22" w14:textId="77777777" w:rsidR="00955444" w:rsidRPr="000C43D7" w:rsidRDefault="00955444" w:rsidP="00955444">
      <w:pPr>
        <w:suppressAutoHyphens/>
        <w:autoSpaceDE w:val="0"/>
        <w:autoSpaceDN w:val="0"/>
        <w:adjustRightInd w:val="0"/>
        <w:jc w:val="both"/>
        <w:rPr>
          <w:rFonts w:ascii="Tahoma" w:hAnsi="Tahoma" w:cs="Tahoma"/>
          <w:sz w:val="16"/>
          <w:szCs w:val="16"/>
        </w:rPr>
      </w:pPr>
      <w:r w:rsidRPr="000C43D7">
        <w:rPr>
          <w:rFonts w:ascii="Tahoma" w:hAnsi="Tahoma" w:cs="Tahoma"/>
          <w:sz w:val="16"/>
          <w:szCs w:val="16"/>
        </w:rPr>
        <w:t xml:space="preserve">Руководитель организации                    </w:t>
      </w:r>
      <w:proofErr w:type="gramStart"/>
      <w:r w:rsidRPr="000C43D7">
        <w:rPr>
          <w:rFonts w:ascii="Tahoma" w:hAnsi="Tahoma" w:cs="Tahoma"/>
          <w:sz w:val="16"/>
          <w:szCs w:val="16"/>
        </w:rPr>
        <w:t xml:space="preserve">   (</w:t>
      </w:r>
      <w:proofErr w:type="gramEnd"/>
      <w:r w:rsidRPr="000C43D7">
        <w:rPr>
          <w:rFonts w:ascii="Tahoma" w:hAnsi="Tahoma" w:cs="Tahoma"/>
          <w:sz w:val="16"/>
          <w:szCs w:val="16"/>
        </w:rPr>
        <w:t xml:space="preserve">подпись)                                             (Ф.И.О.)                                                                                                               </w:t>
      </w:r>
    </w:p>
    <w:p w14:paraId="00B10763" w14:textId="77777777" w:rsidR="00955444" w:rsidRPr="000C43D7" w:rsidRDefault="00955444" w:rsidP="00955444">
      <w:pPr>
        <w:suppressAutoHyphens/>
        <w:autoSpaceDE w:val="0"/>
        <w:autoSpaceDN w:val="0"/>
        <w:adjustRightInd w:val="0"/>
        <w:jc w:val="both"/>
        <w:rPr>
          <w:rFonts w:ascii="Tahoma" w:hAnsi="Tahoma" w:cs="Tahoma"/>
          <w:i/>
          <w:iCs/>
          <w:sz w:val="16"/>
          <w:szCs w:val="16"/>
        </w:rPr>
      </w:pPr>
      <w:r w:rsidRPr="000C43D7">
        <w:rPr>
          <w:rFonts w:ascii="Tahoma" w:hAnsi="Tahoma" w:cs="Tahoma"/>
          <w:sz w:val="16"/>
          <w:szCs w:val="16"/>
        </w:rPr>
        <w:t xml:space="preserve">М.П.   (печать обязательна)         </w:t>
      </w:r>
    </w:p>
    <w:p w14:paraId="47013BC9" w14:textId="77777777" w:rsidR="00955444" w:rsidRDefault="00955444" w:rsidP="000F0E07">
      <w:pPr>
        <w:tabs>
          <w:tab w:val="left" w:pos="0"/>
          <w:tab w:val="left" w:pos="284"/>
          <w:tab w:val="left" w:pos="4140"/>
        </w:tabs>
        <w:suppressAutoHyphens/>
        <w:jc w:val="both"/>
      </w:pPr>
    </w:p>
    <w:p w14:paraId="4655FAD3"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6B844565" w14:textId="77777777" w:rsidR="000F0E07" w:rsidRDefault="000F0E07" w:rsidP="000F0E07">
      <w:pPr>
        <w:tabs>
          <w:tab w:val="left" w:pos="0"/>
          <w:tab w:val="left" w:pos="284"/>
          <w:tab w:val="left" w:pos="4140"/>
        </w:tabs>
        <w:suppressAutoHyphens/>
        <w:jc w:val="both"/>
        <w:rPr>
          <w:rFonts w:ascii="Tahoma" w:hAnsi="Tahoma" w:cs="Tahoma"/>
          <w:sz w:val="18"/>
          <w:szCs w:val="18"/>
        </w:rPr>
        <w:sectPr w:rsidR="000F0E07" w:rsidSect="000F0E07">
          <w:footnotePr>
            <w:numFmt w:val="chicago"/>
          </w:footnotePr>
          <w:pgSz w:w="11906" w:h="16838"/>
          <w:pgMar w:top="284" w:right="567" w:bottom="709" w:left="1134" w:header="709" w:footer="0" w:gutter="0"/>
          <w:cols w:space="708"/>
          <w:docGrid w:linePitch="360"/>
        </w:sectPr>
      </w:pPr>
    </w:p>
    <w:p w14:paraId="408DFD20" w14:textId="77777777" w:rsidR="00955444" w:rsidRDefault="00955444" w:rsidP="00955444">
      <w:pPr>
        <w:ind w:right="2520"/>
        <w:jc w:val="right"/>
        <w:rPr>
          <w:rFonts w:ascii="Tahoma" w:hAnsi="Tahoma" w:cs="Tahoma"/>
          <w:sz w:val="20"/>
          <w:szCs w:val="20"/>
        </w:rPr>
      </w:pPr>
      <w:r w:rsidRPr="00620235">
        <w:rPr>
          <w:rFonts w:ascii="Tahoma" w:hAnsi="Tahoma" w:cs="Tahoma"/>
          <w:sz w:val="20"/>
          <w:szCs w:val="20"/>
        </w:rPr>
        <w:lastRenderedPageBreak/>
        <w:t>Приложение 2.1</w:t>
      </w:r>
      <w:r>
        <w:rPr>
          <w:rFonts w:ascii="Tahoma" w:hAnsi="Tahoma" w:cs="Tahoma"/>
          <w:sz w:val="20"/>
          <w:szCs w:val="20"/>
        </w:rPr>
        <w:t xml:space="preserve"> </w:t>
      </w:r>
      <w:r w:rsidRPr="00620235">
        <w:rPr>
          <w:rFonts w:ascii="Tahoma" w:hAnsi="Tahoma" w:cs="Tahoma"/>
          <w:sz w:val="20"/>
          <w:szCs w:val="20"/>
        </w:rPr>
        <w:t>к Коммерческому предложению участника</w:t>
      </w:r>
    </w:p>
    <w:p w14:paraId="2234834D" w14:textId="77777777" w:rsidR="00955444" w:rsidRDefault="00955444" w:rsidP="00955444">
      <w:pPr>
        <w:tabs>
          <w:tab w:val="left" w:pos="13041"/>
        </w:tabs>
        <w:suppressAutoHyphens/>
        <w:autoSpaceDE w:val="0"/>
        <w:autoSpaceDN w:val="0"/>
        <w:adjustRightInd w:val="0"/>
        <w:spacing w:line="216" w:lineRule="auto"/>
        <w:ind w:left="992" w:right="536"/>
        <w:jc w:val="right"/>
        <w:rPr>
          <w:rFonts w:ascii="Tahoma" w:hAnsi="Tahoma" w:cs="Tahoma"/>
          <w:b/>
          <w:i/>
          <w:iCs/>
          <w:sz w:val="18"/>
          <w:szCs w:val="18"/>
        </w:rPr>
      </w:pPr>
    </w:p>
    <w:p w14:paraId="539DF02C" w14:textId="77777777" w:rsidR="00955444" w:rsidRPr="00620235" w:rsidRDefault="00955444" w:rsidP="00955444">
      <w:pPr>
        <w:tabs>
          <w:tab w:val="left" w:pos="13041"/>
        </w:tabs>
        <w:suppressAutoHyphens/>
        <w:autoSpaceDE w:val="0"/>
        <w:autoSpaceDN w:val="0"/>
        <w:adjustRightInd w:val="0"/>
        <w:spacing w:line="216" w:lineRule="auto"/>
        <w:ind w:left="992" w:right="536"/>
        <w:jc w:val="right"/>
        <w:rPr>
          <w:rFonts w:ascii="Tahoma" w:hAnsi="Tahoma" w:cs="Tahoma"/>
          <w:sz w:val="20"/>
          <w:szCs w:val="20"/>
        </w:rPr>
      </w:pPr>
      <w:r>
        <w:rPr>
          <w:rFonts w:ascii="Tahoma" w:hAnsi="Tahoma" w:cs="Tahoma"/>
          <w:b/>
          <w:i/>
          <w:iCs/>
          <w:sz w:val="18"/>
          <w:szCs w:val="18"/>
        </w:rPr>
        <w:t>Таблица №2</w:t>
      </w:r>
    </w:p>
    <w:tbl>
      <w:tblPr>
        <w:tblW w:w="15304" w:type="dxa"/>
        <w:tblLook w:val="04A0" w:firstRow="1" w:lastRow="0" w:firstColumn="1" w:lastColumn="0" w:noHBand="0" w:noVBand="1"/>
      </w:tblPr>
      <w:tblGrid>
        <w:gridCol w:w="627"/>
        <w:gridCol w:w="2629"/>
        <w:gridCol w:w="2705"/>
        <w:gridCol w:w="4666"/>
        <w:gridCol w:w="4677"/>
      </w:tblGrid>
      <w:tr w:rsidR="006915C2" w:rsidRPr="00BB7AAE" w14:paraId="4CA8DE1A" w14:textId="77777777" w:rsidTr="00B955FF">
        <w:trPr>
          <w:trHeight w:val="1235"/>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3A199" w14:textId="77777777" w:rsidR="006915C2" w:rsidRPr="00BB7AAE" w:rsidRDefault="006915C2" w:rsidP="006915C2">
            <w:pPr>
              <w:jc w:val="center"/>
              <w:rPr>
                <w:rFonts w:ascii="Tahoma" w:hAnsi="Tahoma" w:cs="Tahoma"/>
                <w:sz w:val="18"/>
                <w:szCs w:val="18"/>
              </w:rPr>
            </w:pPr>
            <w:r w:rsidRPr="00BB7AAE">
              <w:rPr>
                <w:rFonts w:ascii="Tahoma" w:hAnsi="Tahoma" w:cs="Tahoma"/>
                <w:sz w:val="18"/>
                <w:szCs w:val="18"/>
              </w:rPr>
              <w:t>№№                  п/п</w:t>
            </w:r>
          </w:p>
        </w:tc>
        <w:tc>
          <w:tcPr>
            <w:tcW w:w="2629" w:type="dxa"/>
            <w:tcBorders>
              <w:top w:val="single" w:sz="4" w:space="0" w:color="auto"/>
              <w:left w:val="nil"/>
              <w:bottom w:val="single" w:sz="4" w:space="0" w:color="auto"/>
              <w:right w:val="single" w:sz="4" w:space="0" w:color="auto"/>
            </w:tcBorders>
            <w:shd w:val="clear" w:color="auto" w:fill="auto"/>
            <w:vAlign w:val="center"/>
            <w:hideMark/>
          </w:tcPr>
          <w:p w14:paraId="252B4DB7" w14:textId="77777777" w:rsidR="006915C2" w:rsidRPr="00BB7AAE" w:rsidRDefault="006915C2" w:rsidP="006915C2">
            <w:pPr>
              <w:jc w:val="center"/>
              <w:rPr>
                <w:rFonts w:ascii="Tahoma" w:hAnsi="Tahoma" w:cs="Tahoma"/>
                <w:sz w:val="18"/>
                <w:szCs w:val="18"/>
              </w:rPr>
            </w:pPr>
            <w:r w:rsidRPr="00BB7AAE">
              <w:rPr>
                <w:rFonts w:ascii="Tahoma" w:hAnsi="Tahoma" w:cs="Tahoma"/>
                <w:sz w:val="18"/>
                <w:szCs w:val="18"/>
              </w:rPr>
              <w:t xml:space="preserve">Сроки </w:t>
            </w:r>
            <w:r w:rsidRPr="00BB7AAE">
              <w:rPr>
                <w:rFonts w:ascii="Tahoma" w:hAnsi="Tahoma" w:cs="Tahoma"/>
                <w:sz w:val="18"/>
                <w:szCs w:val="18"/>
              </w:rPr>
              <w:br/>
              <w:t>оказания услуг по Договору</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124F3" w14:textId="77777777" w:rsidR="006915C2" w:rsidRDefault="006915C2" w:rsidP="006915C2">
            <w:pPr>
              <w:jc w:val="center"/>
              <w:rPr>
                <w:rFonts w:ascii="Tahoma" w:hAnsi="Tahoma" w:cs="Tahoma"/>
                <w:sz w:val="18"/>
                <w:szCs w:val="18"/>
              </w:rPr>
            </w:pPr>
            <w:r w:rsidRPr="00BB7AAE">
              <w:rPr>
                <w:rFonts w:ascii="Tahoma" w:hAnsi="Tahoma" w:cs="Tahoma"/>
                <w:sz w:val="18"/>
                <w:szCs w:val="18"/>
              </w:rPr>
              <w:t xml:space="preserve">Структурное подразделение </w:t>
            </w:r>
          </w:p>
          <w:p w14:paraId="09032BFD" w14:textId="77777777" w:rsidR="006915C2" w:rsidRPr="00BB7AAE" w:rsidRDefault="006915C2" w:rsidP="006915C2">
            <w:pPr>
              <w:jc w:val="center"/>
              <w:rPr>
                <w:rFonts w:ascii="Tahoma" w:hAnsi="Tahoma" w:cs="Tahoma"/>
                <w:sz w:val="18"/>
                <w:szCs w:val="18"/>
              </w:rPr>
            </w:pPr>
            <w:r w:rsidRPr="00BB7AAE">
              <w:rPr>
                <w:rFonts w:ascii="Tahoma" w:hAnsi="Tahoma" w:cs="Tahoma"/>
                <w:sz w:val="18"/>
                <w:szCs w:val="18"/>
              </w:rPr>
              <w:t>Заказчика</w:t>
            </w:r>
          </w:p>
        </w:tc>
        <w:tc>
          <w:tcPr>
            <w:tcW w:w="4666" w:type="dxa"/>
            <w:tcBorders>
              <w:top w:val="single" w:sz="4" w:space="0" w:color="auto"/>
              <w:left w:val="nil"/>
              <w:bottom w:val="single" w:sz="4" w:space="0" w:color="auto"/>
              <w:right w:val="single" w:sz="4" w:space="0" w:color="auto"/>
            </w:tcBorders>
          </w:tcPr>
          <w:p w14:paraId="59BB34BE" w14:textId="77777777" w:rsidR="006915C2" w:rsidRDefault="006915C2" w:rsidP="006915C2">
            <w:pPr>
              <w:jc w:val="center"/>
              <w:rPr>
                <w:rFonts w:ascii="Tahoma" w:hAnsi="Tahoma" w:cs="Tahoma"/>
                <w:sz w:val="18"/>
                <w:szCs w:val="18"/>
              </w:rPr>
            </w:pPr>
          </w:p>
          <w:p w14:paraId="7DE340D3" w14:textId="77777777" w:rsidR="006915C2" w:rsidRDefault="006915C2" w:rsidP="006915C2">
            <w:pPr>
              <w:jc w:val="center"/>
              <w:rPr>
                <w:rFonts w:ascii="Tahoma" w:hAnsi="Tahoma" w:cs="Tahoma"/>
                <w:sz w:val="18"/>
                <w:szCs w:val="18"/>
              </w:rPr>
            </w:pPr>
          </w:p>
          <w:p w14:paraId="123ADCC3" w14:textId="77777777" w:rsidR="006915C2" w:rsidRDefault="006915C2" w:rsidP="006915C2">
            <w:pPr>
              <w:jc w:val="center"/>
              <w:rPr>
                <w:rFonts w:ascii="Tahoma" w:hAnsi="Tahoma" w:cs="Tahoma"/>
                <w:sz w:val="18"/>
                <w:szCs w:val="18"/>
              </w:rPr>
            </w:pPr>
          </w:p>
          <w:p w14:paraId="7733CCEC" w14:textId="77777777" w:rsidR="006915C2" w:rsidRDefault="006915C2" w:rsidP="006915C2">
            <w:pPr>
              <w:jc w:val="center"/>
              <w:rPr>
                <w:rFonts w:ascii="Tahoma" w:hAnsi="Tahoma" w:cs="Tahoma"/>
                <w:sz w:val="18"/>
                <w:szCs w:val="18"/>
              </w:rPr>
            </w:pPr>
            <w:r w:rsidRPr="00BB7AAE">
              <w:rPr>
                <w:rFonts w:ascii="Tahoma" w:hAnsi="Tahoma" w:cs="Tahoma"/>
                <w:sz w:val="18"/>
                <w:szCs w:val="18"/>
              </w:rPr>
              <w:t xml:space="preserve">Количество обслуживаемых </w:t>
            </w:r>
          </w:p>
          <w:p w14:paraId="194980C2" w14:textId="77777777" w:rsidR="006915C2" w:rsidRPr="00BB7AAE" w:rsidRDefault="006915C2" w:rsidP="006915C2">
            <w:pPr>
              <w:jc w:val="center"/>
              <w:rPr>
                <w:rFonts w:ascii="Tahoma" w:hAnsi="Tahoma" w:cs="Tahoma"/>
                <w:sz w:val="18"/>
                <w:szCs w:val="18"/>
              </w:rPr>
            </w:pPr>
            <w:r w:rsidRPr="00BB7AAE">
              <w:rPr>
                <w:rFonts w:ascii="Tahoma" w:hAnsi="Tahoma" w:cs="Tahoma"/>
                <w:sz w:val="18"/>
                <w:szCs w:val="18"/>
              </w:rPr>
              <w:t>огнетушителей, шт.</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523E" w14:textId="5EA97C3F" w:rsidR="006915C2" w:rsidRPr="00BB7AAE" w:rsidRDefault="006915C2" w:rsidP="006915C2">
            <w:pPr>
              <w:jc w:val="center"/>
              <w:rPr>
                <w:rFonts w:ascii="Tahoma" w:hAnsi="Tahoma" w:cs="Tahoma"/>
                <w:sz w:val="18"/>
                <w:szCs w:val="18"/>
              </w:rPr>
            </w:pPr>
            <w:r>
              <w:rPr>
                <w:rFonts w:ascii="Tahoma" w:hAnsi="Tahoma" w:cs="Tahoma"/>
                <w:sz w:val="18"/>
                <w:szCs w:val="18"/>
              </w:rPr>
              <w:t>Цена услуг в 2025</w:t>
            </w:r>
            <w:r w:rsidRPr="00BB7AAE">
              <w:rPr>
                <w:rFonts w:ascii="Tahoma" w:hAnsi="Tahoma" w:cs="Tahoma"/>
                <w:sz w:val="18"/>
                <w:szCs w:val="18"/>
              </w:rPr>
              <w:t xml:space="preserve"> году, </w:t>
            </w:r>
            <w:r w:rsidRPr="00BB7AAE">
              <w:rPr>
                <w:rFonts w:ascii="Tahoma" w:hAnsi="Tahoma" w:cs="Tahoma"/>
                <w:sz w:val="18"/>
                <w:szCs w:val="18"/>
              </w:rPr>
              <w:br/>
              <w:t>без НДС, руб.</w:t>
            </w:r>
          </w:p>
        </w:tc>
      </w:tr>
      <w:tr w:rsidR="004334C7" w:rsidRPr="00BB7AAE" w14:paraId="3BDD29ED" w14:textId="77777777" w:rsidTr="00B955FF">
        <w:trPr>
          <w:trHeight w:val="327"/>
        </w:trPr>
        <w:tc>
          <w:tcPr>
            <w:tcW w:w="627" w:type="dxa"/>
            <w:tcBorders>
              <w:top w:val="nil"/>
              <w:left w:val="single" w:sz="4" w:space="0" w:color="auto"/>
              <w:bottom w:val="single" w:sz="4" w:space="0" w:color="000000"/>
              <w:right w:val="single" w:sz="4" w:space="0" w:color="auto"/>
            </w:tcBorders>
            <w:shd w:val="clear" w:color="auto" w:fill="auto"/>
            <w:noWrap/>
            <w:vAlign w:val="center"/>
            <w:hideMark/>
          </w:tcPr>
          <w:p w14:paraId="055D7386" w14:textId="77777777" w:rsidR="004334C7" w:rsidRPr="00BB7AAE" w:rsidRDefault="004334C7" w:rsidP="004334C7">
            <w:pPr>
              <w:jc w:val="center"/>
              <w:rPr>
                <w:rFonts w:ascii="Tahoma" w:hAnsi="Tahoma" w:cs="Tahoma"/>
                <w:sz w:val="18"/>
                <w:szCs w:val="18"/>
              </w:rPr>
            </w:pPr>
            <w:r w:rsidRPr="00BB7AAE">
              <w:rPr>
                <w:rFonts w:ascii="Tahoma" w:hAnsi="Tahoma" w:cs="Tahoma"/>
                <w:sz w:val="18"/>
                <w:szCs w:val="18"/>
              </w:rPr>
              <w:t>1</w:t>
            </w:r>
          </w:p>
        </w:tc>
        <w:tc>
          <w:tcPr>
            <w:tcW w:w="2629" w:type="dxa"/>
            <w:vMerge w:val="restart"/>
            <w:tcBorders>
              <w:top w:val="nil"/>
              <w:left w:val="single" w:sz="4" w:space="0" w:color="auto"/>
              <w:right w:val="single" w:sz="4" w:space="0" w:color="auto"/>
            </w:tcBorders>
            <w:shd w:val="clear" w:color="auto" w:fill="auto"/>
            <w:vAlign w:val="center"/>
            <w:hideMark/>
          </w:tcPr>
          <w:p w14:paraId="2CCC6E5D" w14:textId="77777777" w:rsidR="00F525CB" w:rsidRPr="009A1C27" w:rsidRDefault="00F525CB" w:rsidP="00F525CB">
            <w:pPr>
              <w:suppressAutoHyphens/>
              <w:jc w:val="center"/>
              <w:rPr>
                <w:rFonts w:ascii="Tahoma" w:hAnsi="Tahoma" w:cs="Tahoma"/>
                <w:sz w:val="18"/>
                <w:szCs w:val="18"/>
              </w:rPr>
            </w:pPr>
            <w:r w:rsidRPr="0006462C">
              <w:rPr>
                <w:rFonts w:ascii="Tahoma" w:hAnsi="Tahoma" w:cs="Tahoma"/>
                <w:sz w:val="18"/>
                <w:szCs w:val="18"/>
              </w:rPr>
              <w:t xml:space="preserve">с </w:t>
            </w:r>
            <w:r w:rsidRPr="009A1C27">
              <w:rPr>
                <w:rFonts w:ascii="Tahoma" w:hAnsi="Tahoma" w:cs="Tahoma"/>
                <w:sz w:val="18"/>
                <w:szCs w:val="18"/>
              </w:rPr>
              <w:t>даты заключения Договора по</w:t>
            </w:r>
          </w:p>
          <w:p w14:paraId="56A98F6A" w14:textId="39B2A57A" w:rsidR="004334C7" w:rsidRPr="00BB7AAE" w:rsidRDefault="00F525CB" w:rsidP="00F525CB">
            <w:pPr>
              <w:jc w:val="center"/>
              <w:rPr>
                <w:rFonts w:ascii="Tahoma" w:hAnsi="Tahoma" w:cs="Tahoma"/>
                <w:sz w:val="18"/>
                <w:szCs w:val="18"/>
              </w:rPr>
            </w:pPr>
            <w:r>
              <w:rPr>
                <w:rFonts w:ascii="Tahoma" w:hAnsi="Tahoma" w:cs="Tahoma"/>
                <w:sz w:val="18"/>
                <w:szCs w:val="18"/>
              </w:rPr>
              <w:t>30.11.2025</w:t>
            </w:r>
            <w:bookmarkStart w:id="0" w:name="_GoBack"/>
            <w:bookmarkEnd w:id="0"/>
          </w:p>
        </w:tc>
        <w:tc>
          <w:tcPr>
            <w:tcW w:w="2705" w:type="dxa"/>
            <w:tcBorders>
              <w:top w:val="nil"/>
              <w:left w:val="single" w:sz="4" w:space="0" w:color="auto"/>
              <w:bottom w:val="single" w:sz="4" w:space="0" w:color="auto"/>
              <w:right w:val="single" w:sz="4" w:space="0" w:color="auto"/>
            </w:tcBorders>
            <w:shd w:val="clear" w:color="auto" w:fill="auto"/>
            <w:noWrap/>
            <w:vAlign w:val="center"/>
            <w:hideMark/>
          </w:tcPr>
          <w:p w14:paraId="41EFC4A0" w14:textId="77777777" w:rsidR="004334C7" w:rsidRPr="00477113" w:rsidRDefault="004334C7" w:rsidP="004334C7">
            <w:pPr>
              <w:suppressAutoHyphens/>
              <w:jc w:val="center"/>
              <w:rPr>
                <w:rFonts w:ascii="Tahoma" w:hAnsi="Tahoma" w:cs="Tahoma"/>
                <w:sz w:val="18"/>
                <w:szCs w:val="18"/>
              </w:rPr>
            </w:pPr>
            <w:r>
              <w:rPr>
                <w:rFonts w:ascii="Tahoma" w:hAnsi="Tahoma" w:cs="Tahoma"/>
                <w:sz w:val="18"/>
                <w:szCs w:val="18"/>
              </w:rPr>
              <w:t>ТЭЦ-1</w:t>
            </w:r>
          </w:p>
        </w:tc>
        <w:tc>
          <w:tcPr>
            <w:tcW w:w="4666" w:type="dxa"/>
            <w:tcBorders>
              <w:top w:val="nil"/>
              <w:left w:val="nil"/>
              <w:bottom w:val="single" w:sz="4" w:space="0" w:color="auto"/>
              <w:right w:val="single" w:sz="4" w:space="0" w:color="auto"/>
            </w:tcBorders>
            <w:shd w:val="clear" w:color="auto" w:fill="auto"/>
            <w:noWrap/>
            <w:vAlign w:val="center"/>
          </w:tcPr>
          <w:p w14:paraId="26571647" w14:textId="4525FA91" w:rsidR="004334C7" w:rsidRPr="00477113" w:rsidRDefault="004334C7" w:rsidP="004334C7">
            <w:pPr>
              <w:suppressAutoHyphens/>
              <w:jc w:val="center"/>
              <w:rPr>
                <w:rFonts w:ascii="Tahoma" w:hAnsi="Tahoma" w:cs="Tahoma"/>
                <w:sz w:val="18"/>
                <w:szCs w:val="18"/>
              </w:rPr>
            </w:pPr>
            <w:r>
              <w:rPr>
                <w:rFonts w:ascii="Tahoma" w:hAnsi="Tahoma" w:cs="Tahoma"/>
                <w:sz w:val="18"/>
                <w:szCs w:val="18"/>
              </w:rPr>
              <w:t>39</w:t>
            </w:r>
          </w:p>
        </w:tc>
        <w:tc>
          <w:tcPr>
            <w:tcW w:w="4677" w:type="dxa"/>
            <w:tcBorders>
              <w:top w:val="single" w:sz="4" w:space="0" w:color="auto"/>
              <w:left w:val="nil"/>
              <w:bottom w:val="single" w:sz="4" w:space="0" w:color="auto"/>
              <w:right w:val="single" w:sz="4" w:space="0" w:color="auto"/>
            </w:tcBorders>
            <w:shd w:val="clear" w:color="auto" w:fill="auto"/>
            <w:noWrap/>
            <w:vAlign w:val="bottom"/>
            <w:hideMark/>
          </w:tcPr>
          <w:p w14:paraId="75FE67B3" w14:textId="0FD6F042" w:rsidR="004334C7" w:rsidRPr="00BB7AAE" w:rsidRDefault="004334C7" w:rsidP="004334C7">
            <w:pPr>
              <w:jc w:val="center"/>
              <w:rPr>
                <w:rFonts w:ascii="Tahoma" w:hAnsi="Tahoma" w:cs="Tahoma"/>
                <w:sz w:val="18"/>
                <w:szCs w:val="18"/>
              </w:rPr>
            </w:pPr>
            <w:r>
              <w:rPr>
                <w:rFonts w:ascii="Tahoma" w:hAnsi="Tahoma" w:cs="Tahoma"/>
                <w:b/>
                <w:i/>
                <w:color w:val="FF0000"/>
                <w:sz w:val="18"/>
                <w:szCs w:val="18"/>
                <w:lang w:eastAsia="zh-CN"/>
              </w:rPr>
              <w:t>Заполняется Участником</w:t>
            </w:r>
            <w:r w:rsidRPr="00BB7AAE">
              <w:rPr>
                <w:rFonts w:ascii="Tahoma" w:hAnsi="Tahoma" w:cs="Tahoma"/>
                <w:sz w:val="18"/>
                <w:szCs w:val="18"/>
              </w:rPr>
              <w:t> </w:t>
            </w:r>
          </w:p>
        </w:tc>
      </w:tr>
      <w:tr w:rsidR="004334C7" w:rsidRPr="00BB7AAE" w14:paraId="54ADA239"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2E9E3227" w14:textId="77777777" w:rsidR="004334C7" w:rsidRPr="00BB7AAE" w:rsidRDefault="004334C7" w:rsidP="004334C7">
            <w:pPr>
              <w:jc w:val="center"/>
              <w:rPr>
                <w:rFonts w:ascii="Tahoma" w:hAnsi="Tahoma" w:cs="Tahoma"/>
                <w:sz w:val="18"/>
                <w:szCs w:val="18"/>
              </w:rPr>
            </w:pPr>
            <w:r>
              <w:rPr>
                <w:rFonts w:ascii="Tahoma" w:hAnsi="Tahoma" w:cs="Tahoma"/>
                <w:sz w:val="18"/>
                <w:szCs w:val="18"/>
              </w:rPr>
              <w:t>2</w:t>
            </w:r>
          </w:p>
        </w:tc>
        <w:tc>
          <w:tcPr>
            <w:tcW w:w="2629" w:type="dxa"/>
            <w:vMerge/>
            <w:tcBorders>
              <w:left w:val="single" w:sz="4" w:space="0" w:color="auto"/>
              <w:right w:val="single" w:sz="4" w:space="0" w:color="auto"/>
            </w:tcBorders>
            <w:vAlign w:val="center"/>
          </w:tcPr>
          <w:p w14:paraId="05F6DFD5"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5A3CD" w14:textId="77777777" w:rsidR="004334C7" w:rsidRPr="00BB7AAE" w:rsidRDefault="004334C7" w:rsidP="004334C7">
            <w:pPr>
              <w:suppressAutoHyphens/>
              <w:jc w:val="center"/>
              <w:rPr>
                <w:rFonts w:ascii="Tahoma" w:hAnsi="Tahoma" w:cs="Tahoma"/>
                <w:sz w:val="18"/>
                <w:szCs w:val="18"/>
              </w:rPr>
            </w:pPr>
            <w:r>
              <w:rPr>
                <w:rFonts w:ascii="Tahoma" w:hAnsi="Tahoma" w:cs="Tahoma"/>
                <w:sz w:val="18"/>
                <w:szCs w:val="18"/>
              </w:rPr>
              <w:t>ТЭЦ-2</w:t>
            </w:r>
          </w:p>
        </w:tc>
        <w:tc>
          <w:tcPr>
            <w:tcW w:w="4666" w:type="dxa"/>
            <w:tcBorders>
              <w:top w:val="nil"/>
              <w:left w:val="nil"/>
              <w:bottom w:val="single" w:sz="4" w:space="0" w:color="auto"/>
              <w:right w:val="single" w:sz="4" w:space="0" w:color="auto"/>
            </w:tcBorders>
            <w:shd w:val="clear" w:color="auto" w:fill="auto"/>
            <w:noWrap/>
            <w:vAlign w:val="center"/>
          </w:tcPr>
          <w:p w14:paraId="6C99DCDE" w14:textId="7430DA6E" w:rsidR="004334C7" w:rsidRPr="00477113" w:rsidRDefault="004334C7" w:rsidP="004334C7">
            <w:pPr>
              <w:suppressAutoHyphens/>
              <w:jc w:val="center"/>
              <w:rPr>
                <w:rFonts w:ascii="Tahoma" w:hAnsi="Tahoma" w:cs="Tahoma"/>
                <w:sz w:val="18"/>
                <w:szCs w:val="18"/>
              </w:rPr>
            </w:pPr>
            <w:r>
              <w:rPr>
                <w:rFonts w:ascii="Tahoma" w:hAnsi="Tahoma" w:cs="Tahoma"/>
                <w:sz w:val="18"/>
                <w:szCs w:val="18"/>
              </w:rPr>
              <w:t>122</w:t>
            </w:r>
          </w:p>
        </w:tc>
        <w:tc>
          <w:tcPr>
            <w:tcW w:w="4677" w:type="dxa"/>
            <w:tcBorders>
              <w:top w:val="single" w:sz="4" w:space="0" w:color="auto"/>
              <w:left w:val="nil"/>
              <w:bottom w:val="single" w:sz="4" w:space="0" w:color="auto"/>
              <w:right w:val="single" w:sz="4" w:space="0" w:color="auto"/>
            </w:tcBorders>
            <w:shd w:val="clear" w:color="auto" w:fill="auto"/>
            <w:noWrap/>
          </w:tcPr>
          <w:p w14:paraId="65BB11FA" w14:textId="502FDD9D"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7B38E91F"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hideMark/>
          </w:tcPr>
          <w:p w14:paraId="24354EF5" w14:textId="77777777" w:rsidR="004334C7" w:rsidRPr="00BB7AAE" w:rsidRDefault="004334C7" w:rsidP="004334C7">
            <w:pPr>
              <w:jc w:val="center"/>
              <w:rPr>
                <w:rFonts w:ascii="Tahoma" w:hAnsi="Tahoma" w:cs="Tahoma"/>
                <w:sz w:val="18"/>
                <w:szCs w:val="18"/>
              </w:rPr>
            </w:pPr>
            <w:r>
              <w:rPr>
                <w:rFonts w:ascii="Tahoma" w:hAnsi="Tahoma" w:cs="Tahoma"/>
                <w:sz w:val="18"/>
                <w:szCs w:val="18"/>
              </w:rPr>
              <w:t>3</w:t>
            </w:r>
          </w:p>
        </w:tc>
        <w:tc>
          <w:tcPr>
            <w:tcW w:w="2629" w:type="dxa"/>
            <w:vMerge/>
            <w:tcBorders>
              <w:left w:val="single" w:sz="4" w:space="0" w:color="auto"/>
              <w:right w:val="single" w:sz="4" w:space="0" w:color="auto"/>
            </w:tcBorders>
            <w:vAlign w:val="center"/>
            <w:hideMark/>
          </w:tcPr>
          <w:p w14:paraId="2C22D636"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09ADA" w14:textId="77777777" w:rsidR="004334C7" w:rsidRPr="00477113" w:rsidRDefault="004334C7" w:rsidP="004334C7">
            <w:pPr>
              <w:suppressAutoHyphens/>
              <w:jc w:val="center"/>
              <w:rPr>
                <w:rFonts w:ascii="Tahoma" w:hAnsi="Tahoma" w:cs="Tahoma"/>
                <w:sz w:val="18"/>
                <w:szCs w:val="18"/>
              </w:rPr>
            </w:pPr>
            <w:r>
              <w:rPr>
                <w:rFonts w:ascii="Tahoma" w:hAnsi="Tahoma" w:cs="Tahoma"/>
                <w:sz w:val="18"/>
                <w:szCs w:val="18"/>
              </w:rPr>
              <w:t>ТЭЦ-3</w:t>
            </w:r>
          </w:p>
        </w:tc>
        <w:tc>
          <w:tcPr>
            <w:tcW w:w="4666" w:type="dxa"/>
            <w:tcBorders>
              <w:top w:val="nil"/>
              <w:left w:val="nil"/>
              <w:bottom w:val="single" w:sz="4" w:space="0" w:color="auto"/>
              <w:right w:val="single" w:sz="4" w:space="0" w:color="auto"/>
            </w:tcBorders>
            <w:shd w:val="clear" w:color="auto" w:fill="auto"/>
            <w:noWrap/>
            <w:vAlign w:val="center"/>
          </w:tcPr>
          <w:p w14:paraId="13C170BE" w14:textId="46AC50EF" w:rsidR="004334C7" w:rsidRPr="00477113" w:rsidRDefault="004334C7" w:rsidP="004334C7">
            <w:pPr>
              <w:suppressAutoHyphens/>
              <w:jc w:val="center"/>
              <w:rPr>
                <w:rFonts w:ascii="Tahoma" w:hAnsi="Tahoma" w:cs="Tahoma"/>
                <w:sz w:val="18"/>
                <w:szCs w:val="18"/>
              </w:rPr>
            </w:pPr>
            <w:r>
              <w:rPr>
                <w:rFonts w:ascii="Tahoma" w:hAnsi="Tahoma" w:cs="Tahoma"/>
                <w:sz w:val="18"/>
                <w:szCs w:val="18"/>
              </w:rPr>
              <w:t>1</w:t>
            </w:r>
          </w:p>
        </w:tc>
        <w:tc>
          <w:tcPr>
            <w:tcW w:w="4677" w:type="dxa"/>
            <w:tcBorders>
              <w:top w:val="single" w:sz="4" w:space="0" w:color="auto"/>
              <w:left w:val="nil"/>
              <w:bottom w:val="single" w:sz="4" w:space="0" w:color="auto"/>
              <w:right w:val="single" w:sz="4" w:space="0" w:color="auto"/>
            </w:tcBorders>
            <w:shd w:val="clear" w:color="auto" w:fill="auto"/>
            <w:noWrap/>
            <w:hideMark/>
          </w:tcPr>
          <w:p w14:paraId="7F0EF0CD" w14:textId="0FE67F92"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60D2EC57"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515445D1" w14:textId="77777777" w:rsidR="004334C7" w:rsidRDefault="004334C7" w:rsidP="004334C7">
            <w:pPr>
              <w:jc w:val="center"/>
              <w:rPr>
                <w:rFonts w:ascii="Tahoma" w:hAnsi="Tahoma" w:cs="Tahoma"/>
                <w:sz w:val="18"/>
                <w:szCs w:val="18"/>
              </w:rPr>
            </w:pPr>
            <w:r>
              <w:rPr>
                <w:rFonts w:ascii="Tahoma" w:hAnsi="Tahoma" w:cs="Tahoma"/>
                <w:sz w:val="18"/>
                <w:szCs w:val="18"/>
              </w:rPr>
              <w:t>4</w:t>
            </w:r>
          </w:p>
        </w:tc>
        <w:tc>
          <w:tcPr>
            <w:tcW w:w="2629" w:type="dxa"/>
            <w:vMerge/>
            <w:tcBorders>
              <w:left w:val="single" w:sz="4" w:space="0" w:color="auto"/>
              <w:right w:val="single" w:sz="4" w:space="0" w:color="auto"/>
            </w:tcBorders>
            <w:vAlign w:val="center"/>
          </w:tcPr>
          <w:p w14:paraId="290750FF"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B19F6" w14:textId="77777777" w:rsidR="004334C7" w:rsidRDefault="004334C7" w:rsidP="004334C7">
            <w:pPr>
              <w:suppressAutoHyphens/>
              <w:jc w:val="center"/>
              <w:rPr>
                <w:rFonts w:ascii="Tahoma" w:hAnsi="Tahoma" w:cs="Tahoma"/>
                <w:sz w:val="18"/>
                <w:szCs w:val="18"/>
              </w:rPr>
            </w:pPr>
            <w:r>
              <w:rPr>
                <w:rFonts w:ascii="Tahoma" w:hAnsi="Tahoma" w:cs="Tahoma"/>
                <w:sz w:val="18"/>
                <w:szCs w:val="18"/>
              </w:rPr>
              <w:t>УВВС</w:t>
            </w:r>
          </w:p>
        </w:tc>
        <w:tc>
          <w:tcPr>
            <w:tcW w:w="4666" w:type="dxa"/>
            <w:tcBorders>
              <w:top w:val="nil"/>
              <w:left w:val="nil"/>
              <w:bottom w:val="single" w:sz="4" w:space="0" w:color="auto"/>
              <w:right w:val="single" w:sz="4" w:space="0" w:color="auto"/>
            </w:tcBorders>
            <w:shd w:val="clear" w:color="auto" w:fill="auto"/>
            <w:noWrap/>
            <w:vAlign w:val="center"/>
          </w:tcPr>
          <w:p w14:paraId="5CDFA53E" w14:textId="1C02DF8F" w:rsidR="004334C7" w:rsidRDefault="004334C7" w:rsidP="004334C7">
            <w:pPr>
              <w:suppressAutoHyphens/>
              <w:jc w:val="center"/>
              <w:rPr>
                <w:rFonts w:ascii="Tahoma" w:hAnsi="Tahoma" w:cs="Tahoma"/>
                <w:sz w:val="18"/>
                <w:szCs w:val="18"/>
              </w:rPr>
            </w:pPr>
            <w:r>
              <w:rPr>
                <w:rFonts w:ascii="Tahoma" w:hAnsi="Tahoma" w:cs="Tahoma"/>
                <w:sz w:val="18"/>
                <w:szCs w:val="18"/>
              </w:rPr>
              <w:t>246</w:t>
            </w:r>
          </w:p>
        </w:tc>
        <w:tc>
          <w:tcPr>
            <w:tcW w:w="4677" w:type="dxa"/>
            <w:tcBorders>
              <w:top w:val="single" w:sz="4" w:space="0" w:color="auto"/>
              <w:left w:val="nil"/>
              <w:bottom w:val="single" w:sz="4" w:space="0" w:color="auto"/>
              <w:right w:val="single" w:sz="4" w:space="0" w:color="auto"/>
            </w:tcBorders>
            <w:shd w:val="clear" w:color="auto" w:fill="auto"/>
            <w:noWrap/>
          </w:tcPr>
          <w:p w14:paraId="0AD3222E" w14:textId="18B8C587"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17D122E3"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16C1B733" w14:textId="77777777" w:rsidR="004334C7" w:rsidRDefault="004334C7" w:rsidP="004334C7">
            <w:pPr>
              <w:jc w:val="center"/>
              <w:rPr>
                <w:rFonts w:ascii="Tahoma" w:hAnsi="Tahoma" w:cs="Tahoma"/>
                <w:sz w:val="18"/>
                <w:szCs w:val="18"/>
              </w:rPr>
            </w:pPr>
            <w:r>
              <w:rPr>
                <w:rFonts w:ascii="Tahoma" w:hAnsi="Tahoma" w:cs="Tahoma"/>
                <w:sz w:val="18"/>
                <w:szCs w:val="18"/>
              </w:rPr>
              <w:t>5</w:t>
            </w:r>
          </w:p>
        </w:tc>
        <w:tc>
          <w:tcPr>
            <w:tcW w:w="2629" w:type="dxa"/>
            <w:vMerge/>
            <w:tcBorders>
              <w:left w:val="single" w:sz="4" w:space="0" w:color="auto"/>
              <w:right w:val="single" w:sz="4" w:space="0" w:color="auto"/>
            </w:tcBorders>
            <w:vAlign w:val="center"/>
          </w:tcPr>
          <w:p w14:paraId="209DE118"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106B8" w14:textId="77777777" w:rsidR="004334C7" w:rsidRDefault="004334C7" w:rsidP="004334C7">
            <w:pPr>
              <w:suppressAutoHyphens/>
              <w:jc w:val="center"/>
              <w:rPr>
                <w:rFonts w:ascii="Tahoma" w:hAnsi="Tahoma" w:cs="Tahoma"/>
                <w:sz w:val="18"/>
                <w:szCs w:val="18"/>
              </w:rPr>
            </w:pPr>
            <w:r>
              <w:rPr>
                <w:rFonts w:ascii="Tahoma" w:hAnsi="Tahoma" w:cs="Tahoma"/>
                <w:sz w:val="18"/>
                <w:szCs w:val="18"/>
              </w:rPr>
              <w:t>УТВС</w:t>
            </w:r>
          </w:p>
        </w:tc>
        <w:tc>
          <w:tcPr>
            <w:tcW w:w="4666" w:type="dxa"/>
            <w:tcBorders>
              <w:top w:val="nil"/>
              <w:left w:val="nil"/>
              <w:bottom w:val="single" w:sz="4" w:space="0" w:color="auto"/>
              <w:right w:val="single" w:sz="4" w:space="0" w:color="auto"/>
            </w:tcBorders>
            <w:shd w:val="clear" w:color="auto" w:fill="auto"/>
            <w:noWrap/>
            <w:vAlign w:val="center"/>
          </w:tcPr>
          <w:p w14:paraId="64FBB91A" w14:textId="064D0FC3" w:rsidR="004334C7" w:rsidRDefault="004334C7" w:rsidP="004334C7">
            <w:pPr>
              <w:suppressAutoHyphens/>
              <w:jc w:val="center"/>
              <w:rPr>
                <w:rFonts w:ascii="Tahoma" w:hAnsi="Tahoma" w:cs="Tahoma"/>
                <w:sz w:val="18"/>
                <w:szCs w:val="18"/>
              </w:rPr>
            </w:pPr>
            <w:r>
              <w:rPr>
                <w:rFonts w:ascii="Tahoma" w:hAnsi="Tahoma" w:cs="Tahoma"/>
                <w:sz w:val="18"/>
                <w:szCs w:val="18"/>
              </w:rPr>
              <w:t>130</w:t>
            </w:r>
          </w:p>
        </w:tc>
        <w:tc>
          <w:tcPr>
            <w:tcW w:w="4677" w:type="dxa"/>
            <w:tcBorders>
              <w:top w:val="single" w:sz="4" w:space="0" w:color="auto"/>
              <w:left w:val="nil"/>
              <w:bottom w:val="single" w:sz="4" w:space="0" w:color="auto"/>
              <w:right w:val="single" w:sz="4" w:space="0" w:color="auto"/>
            </w:tcBorders>
            <w:shd w:val="clear" w:color="auto" w:fill="auto"/>
            <w:noWrap/>
          </w:tcPr>
          <w:p w14:paraId="27F908BE" w14:textId="037E9C72"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55F6268D"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4D342B57" w14:textId="77777777" w:rsidR="004334C7" w:rsidRDefault="004334C7" w:rsidP="004334C7">
            <w:pPr>
              <w:jc w:val="center"/>
              <w:rPr>
                <w:rFonts w:ascii="Tahoma" w:hAnsi="Tahoma" w:cs="Tahoma"/>
                <w:sz w:val="18"/>
                <w:szCs w:val="18"/>
              </w:rPr>
            </w:pPr>
            <w:r>
              <w:rPr>
                <w:rFonts w:ascii="Tahoma" w:hAnsi="Tahoma" w:cs="Tahoma"/>
                <w:sz w:val="18"/>
                <w:szCs w:val="18"/>
              </w:rPr>
              <w:t>6</w:t>
            </w:r>
          </w:p>
        </w:tc>
        <w:tc>
          <w:tcPr>
            <w:tcW w:w="2629" w:type="dxa"/>
            <w:vMerge/>
            <w:tcBorders>
              <w:left w:val="single" w:sz="4" w:space="0" w:color="auto"/>
              <w:right w:val="single" w:sz="4" w:space="0" w:color="auto"/>
            </w:tcBorders>
            <w:vAlign w:val="center"/>
          </w:tcPr>
          <w:p w14:paraId="656F9061"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2C909" w14:textId="77777777" w:rsidR="004334C7" w:rsidRDefault="004334C7" w:rsidP="004334C7">
            <w:pPr>
              <w:suppressAutoHyphens/>
              <w:jc w:val="center"/>
              <w:rPr>
                <w:rFonts w:ascii="Tahoma" w:hAnsi="Tahoma" w:cs="Tahoma"/>
                <w:sz w:val="18"/>
                <w:szCs w:val="18"/>
              </w:rPr>
            </w:pPr>
            <w:r>
              <w:rPr>
                <w:rFonts w:ascii="Tahoma" w:hAnsi="Tahoma" w:cs="Tahoma"/>
                <w:sz w:val="18"/>
                <w:szCs w:val="18"/>
              </w:rPr>
              <w:t>ПТЭС г. Дудинка</w:t>
            </w:r>
          </w:p>
        </w:tc>
        <w:tc>
          <w:tcPr>
            <w:tcW w:w="4666" w:type="dxa"/>
            <w:tcBorders>
              <w:top w:val="nil"/>
              <w:left w:val="nil"/>
              <w:bottom w:val="single" w:sz="4" w:space="0" w:color="auto"/>
              <w:right w:val="single" w:sz="4" w:space="0" w:color="auto"/>
            </w:tcBorders>
            <w:shd w:val="clear" w:color="auto" w:fill="auto"/>
            <w:noWrap/>
            <w:vAlign w:val="center"/>
          </w:tcPr>
          <w:p w14:paraId="79E7120B" w14:textId="3C64FBC7" w:rsidR="004334C7" w:rsidRDefault="004334C7" w:rsidP="004334C7">
            <w:pPr>
              <w:suppressAutoHyphens/>
              <w:jc w:val="center"/>
              <w:rPr>
                <w:rFonts w:ascii="Tahoma" w:hAnsi="Tahoma" w:cs="Tahoma"/>
                <w:sz w:val="18"/>
                <w:szCs w:val="18"/>
              </w:rPr>
            </w:pPr>
            <w:r>
              <w:rPr>
                <w:rFonts w:ascii="Tahoma" w:hAnsi="Tahoma" w:cs="Tahoma"/>
                <w:sz w:val="18"/>
                <w:szCs w:val="18"/>
              </w:rPr>
              <w:t>24</w:t>
            </w:r>
          </w:p>
        </w:tc>
        <w:tc>
          <w:tcPr>
            <w:tcW w:w="4677" w:type="dxa"/>
            <w:tcBorders>
              <w:top w:val="single" w:sz="4" w:space="0" w:color="auto"/>
              <w:left w:val="nil"/>
              <w:bottom w:val="single" w:sz="4" w:space="0" w:color="auto"/>
              <w:right w:val="single" w:sz="4" w:space="0" w:color="auto"/>
            </w:tcBorders>
            <w:shd w:val="clear" w:color="auto" w:fill="auto"/>
            <w:noWrap/>
          </w:tcPr>
          <w:p w14:paraId="30AC1D8B" w14:textId="2B447112"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335A2D0C"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5F31CCE2" w14:textId="77777777" w:rsidR="004334C7" w:rsidRDefault="004334C7" w:rsidP="004334C7">
            <w:pPr>
              <w:jc w:val="center"/>
              <w:rPr>
                <w:rFonts w:ascii="Tahoma" w:hAnsi="Tahoma" w:cs="Tahoma"/>
                <w:sz w:val="18"/>
                <w:szCs w:val="18"/>
              </w:rPr>
            </w:pPr>
            <w:r>
              <w:rPr>
                <w:rFonts w:ascii="Tahoma" w:hAnsi="Tahoma" w:cs="Tahoma"/>
                <w:sz w:val="18"/>
                <w:szCs w:val="18"/>
              </w:rPr>
              <w:t>7</w:t>
            </w:r>
          </w:p>
        </w:tc>
        <w:tc>
          <w:tcPr>
            <w:tcW w:w="2629" w:type="dxa"/>
            <w:vMerge/>
            <w:tcBorders>
              <w:left w:val="single" w:sz="4" w:space="0" w:color="auto"/>
              <w:right w:val="single" w:sz="4" w:space="0" w:color="auto"/>
            </w:tcBorders>
            <w:vAlign w:val="center"/>
          </w:tcPr>
          <w:p w14:paraId="148DD5E4"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352DD" w14:textId="77777777" w:rsidR="004334C7" w:rsidRDefault="004334C7" w:rsidP="004334C7">
            <w:pPr>
              <w:suppressAutoHyphens/>
              <w:jc w:val="center"/>
              <w:rPr>
                <w:rFonts w:ascii="Tahoma" w:hAnsi="Tahoma" w:cs="Tahoma"/>
                <w:sz w:val="18"/>
                <w:szCs w:val="18"/>
              </w:rPr>
            </w:pPr>
            <w:r>
              <w:rPr>
                <w:rFonts w:ascii="Tahoma" w:hAnsi="Tahoma" w:cs="Tahoma"/>
                <w:sz w:val="18"/>
                <w:szCs w:val="18"/>
              </w:rPr>
              <w:t>РСП</w:t>
            </w:r>
          </w:p>
        </w:tc>
        <w:tc>
          <w:tcPr>
            <w:tcW w:w="4666" w:type="dxa"/>
            <w:tcBorders>
              <w:top w:val="nil"/>
              <w:left w:val="nil"/>
              <w:bottom w:val="single" w:sz="4" w:space="0" w:color="auto"/>
              <w:right w:val="single" w:sz="4" w:space="0" w:color="auto"/>
            </w:tcBorders>
            <w:shd w:val="clear" w:color="auto" w:fill="auto"/>
            <w:noWrap/>
            <w:vAlign w:val="center"/>
          </w:tcPr>
          <w:p w14:paraId="379EA341" w14:textId="099BFC97" w:rsidR="004334C7" w:rsidRDefault="004334C7" w:rsidP="004334C7">
            <w:pPr>
              <w:suppressAutoHyphens/>
              <w:jc w:val="center"/>
              <w:rPr>
                <w:rFonts w:ascii="Tahoma" w:hAnsi="Tahoma" w:cs="Tahoma"/>
                <w:sz w:val="18"/>
                <w:szCs w:val="18"/>
              </w:rPr>
            </w:pPr>
            <w:r>
              <w:rPr>
                <w:rFonts w:ascii="Tahoma" w:hAnsi="Tahoma" w:cs="Tahoma"/>
                <w:sz w:val="18"/>
                <w:szCs w:val="18"/>
              </w:rPr>
              <w:t>45</w:t>
            </w:r>
          </w:p>
        </w:tc>
        <w:tc>
          <w:tcPr>
            <w:tcW w:w="4677" w:type="dxa"/>
            <w:tcBorders>
              <w:top w:val="single" w:sz="4" w:space="0" w:color="auto"/>
              <w:left w:val="nil"/>
              <w:bottom w:val="single" w:sz="4" w:space="0" w:color="auto"/>
              <w:right w:val="single" w:sz="4" w:space="0" w:color="auto"/>
            </w:tcBorders>
            <w:shd w:val="clear" w:color="auto" w:fill="auto"/>
            <w:noWrap/>
          </w:tcPr>
          <w:p w14:paraId="5BE9CC94" w14:textId="7BB28718"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044EE5B8"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257EF2B0" w14:textId="77777777" w:rsidR="004334C7" w:rsidRDefault="004334C7" w:rsidP="004334C7">
            <w:pPr>
              <w:jc w:val="center"/>
              <w:rPr>
                <w:rFonts w:ascii="Tahoma" w:hAnsi="Tahoma" w:cs="Tahoma"/>
                <w:sz w:val="18"/>
                <w:szCs w:val="18"/>
              </w:rPr>
            </w:pPr>
            <w:r>
              <w:rPr>
                <w:rFonts w:ascii="Tahoma" w:hAnsi="Tahoma" w:cs="Tahoma"/>
                <w:sz w:val="18"/>
                <w:szCs w:val="18"/>
              </w:rPr>
              <w:t>8</w:t>
            </w:r>
          </w:p>
        </w:tc>
        <w:tc>
          <w:tcPr>
            <w:tcW w:w="2629" w:type="dxa"/>
            <w:vMerge/>
            <w:tcBorders>
              <w:left w:val="single" w:sz="4" w:space="0" w:color="auto"/>
              <w:right w:val="single" w:sz="4" w:space="0" w:color="auto"/>
            </w:tcBorders>
            <w:vAlign w:val="center"/>
          </w:tcPr>
          <w:p w14:paraId="12310ECD"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17F2C" w14:textId="77777777" w:rsidR="004334C7" w:rsidRDefault="004334C7" w:rsidP="004334C7">
            <w:pPr>
              <w:suppressAutoHyphens/>
              <w:jc w:val="center"/>
              <w:rPr>
                <w:rFonts w:ascii="Tahoma" w:hAnsi="Tahoma" w:cs="Tahoma"/>
                <w:sz w:val="18"/>
                <w:szCs w:val="18"/>
              </w:rPr>
            </w:pPr>
            <w:proofErr w:type="spellStart"/>
            <w:r>
              <w:rPr>
                <w:rFonts w:ascii="Tahoma" w:hAnsi="Tahoma" w:cs="Tahoma"/>
                <w:sz w:val="18"/>
                <w:szCs w:val="18"/>
              </w:rPr>
              <w:t>УТиСО</w:t>
            </w:r>
            <w:proofErr w:type="spellEnd"/>
          </w:p>
        </w:tc>
        <w:tc>
          <w:tcPr>
            <w:tcW w:w="4666" w:type="dxa"/>
            <w:tcBorders>
              <w:top w:val="nil"/>
              <w:left w:val="nil"/>
              <w:bottom w:val="single" w:sz="4" w:space="0" w:color="auto"/>
              <w:right w:val="single" w:sz="4" w:space="0" w:color="auto"/>
            </w:tcBorders>
            <w:shd w:val="clear" w:color="auto" w:fill="auto"/>
            <w:noWrap/>
            <w:vAlign w:val="center"/>
          </w:tcPr>
          <w:p w14:paraId="5D48BDBC" w14:textId="70F6EB80" w:rsidR="004334C7" w:rsidRDefault="004334C7" w:rsidP="004334C7">
            <w:pPr>
              <w:suppressAutoHyphens/>
              <w:jc w:val="center"/>
              <w:rPr>
                <w:rFonts w:ascii="Tahoma" w:hAnsi="Tahoma" w:cs="Tahoma"/>
                <w:sz w:val="18"/>
                <w:szCs w:val="18"/>
              </w:rPr>
            </w:pPr>
            <w:r>
              <w:rPr>
                <w:rFonts w:ascii="Tahoma" w:hAnsi="Tahoma" w:cs="Tahoma"/>
                <w:sz w:val="18"/>
                <w:szCs w:val="18"/>
              </w:rPr>
              <w:t>34</w:t>
            </w:r>
          </w:p>
        </w:tc>
        <w:tc>
          <w:tcPr>
            <w:tcW w:w="4677" w:type="dxa"/>
            <w:tcBorders>
              <w:top w:val="single" w:sz="4" w:space="0" w:color="auto"/>
              <w:left w:val="nil"/>
              <w:bottom w:val="single" w:sz="4" w:space="0" w:color="auto"/>
              <w:right w:val="single" w:sz="4" w:space="0" w:color="auto"/>
            </w:tcBorders>
            <w:shd w:val="clear" w:color="auto" w:fill="auto"/>
            <w:noWrap/>
          </w:tcPr>
          <w:p w14:paraId="4AA3ADC9" w14:textId="0AF58F78"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4334C7" w:rsidRPr="00BB7AAE" w14:paraId="5015998D"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61CF7452" w14:textId="77777777" w:rsidR="004334C7" w:rsidRDefault="004334C7" w:rsidP="004334C7">
            <w:pPr>
              <w:jc w:val="center"/>
              <w:rPr>
                <w:rFonts w:ascii="Tahoma" w:hAnsi="Tahoma" w:cs="Tahoma"/>
                <w:sz w:val="18"/>
                <w:szCs w:val="18"/>
              </w:rPr>
            </w:pPr>
            <w:r>
              <w:rPr>
                <w:rFonts w:ascii="Tahoma" w:hAnsi="Tahoma" w:cs="Tahoma"/>
                <w:sz w:val="18"/>
                <w:szCs w:val="18"/>
              </w:rPr>
              <w:t>9</w:t>
            </w:r>
          </w:p>
        </w:tc>
        <w:tc>
          <w:tcPr>
            <w:tcW w:w="2629" w:type="dxa"/>
            <w:vMerge/>
            <w:tcBorders>
              <w:left w:val="single" w:sz="4" w:space="0" w:color="auto"/>
              <w:right w:val="single" w:sz="4" w:space="0" w:color="auto"/>
            </w:tcBorders>
            <w:vAlign w:val="center"/>
          </w:tcPr>
          <w:p w14:paraId="6EAE5BA2" w14:textId="77777777" w:rsidR="004334C7" w:rsidRPr="00BB7AAE" w:rsidRDefault="004334C7" w:rsidP="004334C7">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E3AA2" w14:textId="77777777" w:rsidR="004334C7" w:rsidRDefault="004334C7" w:rsidP="004334C7">
            <w:pPr>
              <w:suppressAutoHyphens/>
              <w:jc w:val="center"/>
              <w:rPr>
                <w:rFonts w:ascii="Tahoma" w:hAnsi="Tahoma" w:cs="Tahoma"/>
                <w:sz w:val="18"/>
                <w:szCs w:val="18"/>
              </w:rPr>
            </w:pPr>
            <w:r>
              <w:rPr>
                <w:rFonts w:ascii="Tahoma" w:hAnsi="Tahoma" w:cs="Tahoma"/>
                <w:sz w:val="18"/>
                <w:szCs w:val="18"/>
              </w:rPr>
              <w:t>Управление обществом</w:t>
            </w:r>
          </w:p>
        </w:tc>
        <w:tc>
          <w:tcPr>
            <w:tcW w:w="4666" w:type="dxa"/>
            <w:tcBorders>
              <w:top w:val="nil"/>
              <w:left w:val="nil"/>
              <w:bottom w:val="single" w:sz="4" w:space="0" w:color="auto"/>
              <w:right w:val="single" w:sz="4" w:space="0" w:color="auto"/>
            </w:tcBorders>
            <w:shd w:val="clear" w:color="auto" w:fill="auto"/>
            <w:noWrap/>
            <w:vAlign w:val="center"/>
          </w:tcPr>
          <w:p w14:paraId="011C182C" w14:textId="0E54EC37" w:rsidR="004334C7" w:rsidRDefault="004334C7" w:rsidP="004334C7">
            <w:pPr>
              <w:suppressAutoHyphens/>
              <w:jc w:val="center"/>
              <w:rPr>
                <w:rFonts w:ascii="Tahoma" w:hAnsi="Tahoma" w:cs="Tahoma"/>
                <w:sz w:val="18"/>
                <w:szCs w:val="18"/>
              </w:rPr>
            </w:pPr>
            <w:r>
              <w:rPr>
                <w:rFonts w:ascii="Tahoma" w:hAnsi="Tahoma" w:cs="Tahoma"/>
                <w:sz w:val="18"/>
                <w:szCs w:val="18"/>
              </w:rPr>
              <w:t>23</w:t>
            </w:r>
          </w:p>
        </w:tc>
        <w:tc>
          <w:tcPr>
            <w:tcW w:w="4677" w:type="dxa"/>
            <w:tcBorders>
              <w:top w:val="single" w:sz="4" w:space="0" w:color="auto"/>
              <w:left w:val="nil"/>
              <w:bottom w:val="single" w:sz="4" w:space="0" w:color="auto"/>
              <w:right w:val="single" w:sz="4" w:space="0" w:color="auto"/>
            </w:tcBorders>
            <w:shd w:val="clear" w:color="auto" w:fill="auto"/>
            <w:noWrap/>
          </w:tcPr>
          <w:p w14:paraId="2DD7EFC1" w14:textId="098DA9DE" w:rsidR="004334C7" w:rsidRPr="00BB7AAE" w:rsidRDefault="004334C7" w:rsidP="004334C7">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r w:rsidR="006915C2" w:rsidRPr="00BB7AAE" w14:paraId="1DE6611F" w14:textId="77777777" w:rsidTr="00C70EED">
        <w:trPr>
          <w:trHeight w:val="266"/>
        </w:trPr>
        <w:tc>
          <w:tcPr>
            <w:tcW w:w="627" w:type="dxa"/>
            <w:tcBorders>
              <w:top w:val="nil"/>
              <w:left w:val="single" w:sz="4" w:space="0" w:color="auto"/>
              <w:bottom w:val="single" w:sz="4" w:space="0" w:color="000000"/>
              <w:right w:val="single" w:sz="4" w:space="0" w:color="auto"/>
            </w:tcBorders>
            <w:shd w:val="clear" w:color="auto" w:fill="auto"/>
            <w:noWrap/>
            <w:vAlign w:val="center"/>
          </w:tcPr>
          <w:p w14:paraId="67B0A4C7" w14:textId="77777777" w:rsidR="006915C2" w:rsidRDefault="006915C2" w:rsidP="006915C2">
            <w:pPr>
              <w:jc w:val="center"/>
              <w:rPr>
                <w:rFonts w:ascii="Tahoma" w:hAnsi="Tahoma" w:cs="Tahoma"/>
                <w:sz w:val="18"/>
                <w:szCs w:val="18"/>
              </w:rPr>
            </w:pPr>
          </w:p>
        </w:tc>
        <w:tc>
          <w:tcPr>
            <w:tcW w:w="2629" w:type="dxa"/>
            <w:vMerge/>
            <w:tcBorders>
              <w:left w:val="single" w:sz="4" w:space="0" w:color="auto"/>
              <w:bottom w:val="single" w:sz="4" w:space="0" w:color="auto"/>
              <w:right w:val="single" w:sz="4" w:space="0" w:color="auto"/>
            </w:tcBorders>
            <w:vAlign w:val="center"/>
          </w:tcPr>
          <w:p w14:paraId="7EAE53AF" w14:textId="77777777" w:rsidR="006915C2" w:rsidRPr="00BB7AAE" w:rsidRDefault="006915C2" w:rsidP="006915C2">
            <w:pPr>
              <w:rPr>
                <w:rFonts w:ascii="Tahoma" w:hAnsi="Tahoma" w:cs="Tahoma"/>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D6846" w14:textId="77777777" w:rsidR="006915C2" w:rsidRPr="009A1C27" w:rsidRDefault="006915C2" w:rsidP="006915C2">
            <w:pPr>
              <w:suppressAutoHyphens/>
              <w:jc w:val="right"/>
              <w:rPr>
                <w:rFonts w:ascii="Tahoma" w:hAnsi="Tahoma" w:cs="Tahoma"/>
                <w:b/>
                <w:sz w:val="18"/>
                <w:szCs w:val="18"/>
              </w:rPr>
            </w:pPr>
            <w:r w:rsidRPr="009A1C27">
              <w:rPr>
                <w:rFonts w:ascii="Tahoma" w:hAnsi="Tahoma" w:cs="Tahoma"/>
                <w:b/>
                <w:sz w:val="18"/>
                <w:szCs w:val="18"/>
              </w:rPr>
              <w:t>ИТОГО:</w:t>
            </w:r>
          </w:p>
        </w:tc>
        <w:tc>
          <w:tcPr>
            <w:tcW w:w="4666" w:type="dxa"/>
            <w:tcBorders>
              <w:top w:val="nil"/>
              <w:left w:val="nil"/>
              <w:bottom w:val="single" w:sz="4" w:space="0" w:color="auto"/>
              <w:right w:val="single" w:sz="4" w:space="0" w:color="auto"/>
            </w:tcBorders>
            <w:shd w:val="clear" w:color="auto" w:fill="auto"/>
            <w:noWrap/>
            <w:vAlign w:val="center"/>
          </w:tcPr>
          <w:p w14:paraId="6325F71B" w14:textId="673A6EA2" w:rsidR="006915C2" w:rsidRDefault="004334C7" w:rsidP="006915C2">
            <w:pPr>
              <w:suppressAutoHyphens/>
              <w:jc w:val="center"/>
              <w:rPr>
                <w:rFonts w:ascii="Tahoma" w:hAnsi="Tahoma" w:cs="Tahoma"/>
                <w:sz w:val="18"/>
                <w:szCs w:val="18"/>
              </w:rPr>
            </w:pPr>
            <w:r>
              <w:rPr>
                <w:rFonts w:ascii="Tahoma" w:hAnsi="Tahoma" w:cs="Tahoma"/>
                <w:sz w:val="18"/>
                <w:szCs w:val="18"/>
              </w:rPr>
              <w:t>664</w:t>
            </w:r>
          </w:p>
        </w:tc>
        <w:tc>
          <w:tcPr>
            <w:tcW w:w="4677" w:type="dxa"/>
            <w:tcBorders>
              <w:top w:val="single" w:sz="4" w:space="0" w:color="auto"/>
              <w:left w:val="nil"/>
              <w:bottom w:val="single" w:sz="4" w:space="0" w:color="auto"/>
              <w:right w:val="single" w:sz="4" w:space="0" w:color="auto"/>
            </w:tcBorders>
            <w:shd w:val="clear" w:color="auto" w:fill="auto"/>
            <w:noWrap/>
          </w:tcPr>
          <w:p w14:paraId="4285B10F" w14:textId="1ABA50C3" w:rsidR="006915C2" w:rsidRPr="00BB7AAE" w:rsidRDefault="006915C2" w:rsidP="006915C2">
            <w:pPr>
              <w:jc w:val="center"/>
              <w:rPr>
                <w:rFonts w:ascii="Tahoma" w:hAnsi="Tahoma" w:cs="Tahoma"/>
                <w:sz w:val="18"/>
                <w:szCs w:val="18"/>
              </w:rPr>
            </w:pPr>
            <w:r w:rsidRPr="005549D8">
              <w:rPr>
                <w:rFonts w:ascii="Tahoma" w:hAnsi="Tahoma" w:cs="Tahoma"/>
                <w:b/>
                <w:i/>
                <w:color w:val="FF0000"/>
                <w:sz w:val="18"/>
                <w:szCs w:val="18"/>
                <w:lang w:eastAsia="zh-CN"/>
              </w:rPr>
              <w:t>Заполняется Участником</w:t>
            </w:r>
            <w:r w:rsidRPr="005549D8">
              <w:rPr>
                <w:rFonts w:ascii="Tahoma" w:hAnsi="Tahoma" w:cs="Tahoma"/>
                <w:sz w:val="18"/>
                <w:szCs w:val="18"/>
              </w:rPr>
              <w:t> </w:t>
            </w:r>
          </w:p>
        </w:tc>
      </w:tr>
    </w:tbl>
    <w:p w14:paraId="2A289F7B" w14:textId="77777777" w:rsidR="00955444" w:rsidRDefault="00955444" w:rsidP="00955444">
      <w:pPr>
        <w:suppressAutoHyphens/>
        <w:rPr>
          <w:rFonts w:ascii="Tahoma" w:hAnsi="Tahoma" w:cs="Tahoma"/>
          <w:b/>
          <w:bCs/>
          <w:iCs/>
          <w:sz w:val="18"/>
          <w:szCs w:val="18"/>
        </w:rPr>
      </w:pPr>
    </w:p>
    <w:p w14:paraId="737AF484" w14:textId="77777777" w:rsidR="00955444" w:rsidRDefault="00955444" w:rsidP="00955444">
      <w:pPr>
        <w:suppressAutoHyphens/>
        <w:jc w:val="right"/>
        <w:rPr>
          <w:rFonts w:ascii="Tahoma" w:hAnsi="Tahoma" w:cs="Tahoma"/>
          <w:b/>
          <w:bCs/>
          <w:iCs/>
          <w:sz w:val="18"/>
          <w:szCs w:val="18"/>
        </w:rPr>
      </w:pPr>
    </w:p>
    <w:p w14:paraId="4F036D0E" w14:textId="77777777" w:rsidR="00955444" w:rsidRPr="00D41F2F" w:rsidRDefault="00955444" w:rsidP="00955444">
      <w:pPr>
        <w:jc w:val="center"/>
        <w:rPr>
          <w:rFonts w:ascii="Tahoma" w:eastAsia="Calibri" w:hAnsi="Tahoma" w:cs="Tahoma"/>
          <w:lang w:eastAsia="en-US"/>
        </w:rPr>
      </w:pPr>
      <w:r w:rsidRPr="00D41F2F">
        <w:rPr>
          <w:rFonts w:ascii="Tahoma" w:eastAsia="Calibri" w:hAnsi="Tahoma" w:cs="Tahoma"/>
          <w:sz w:val="22"/>
          <w:szCs w:val="22"/>
          <w:lang w:eastAsia="en-US"/>
        </w:rPr>
        <w:t>Прейскурант тарифов Таблица № 3</w:t>
      </w:r>
    </w:p>
    <w:p w14:paraId="517B8ABA" w14:textId="77777777" w:rsidR="00955444" w:rsidRDefault="00955444" w:rsidP="00955444">
      <w:pPr>
        <w:suppressAutoHyphens/>
        <w:rPr>
          <w:rFonts w:ascii="Tahoma" w:hAnsi="Tahoma" w:cs="Tahoma"/>
          <w:b/>
          <w:bCs/>
          <w:iCs/>
          <w:sz w:val="18"/>
          <w:szCs w:val="18"/>
        </w:rPr>
      </w:pPr>
    </w:p>
    <w:tbl>
      <w:tblPr>
        <w:tblpPr w:leftFromText="180" w:rightFromText="180"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931"/>
        <w:gridCol w:w="5524"/>
      </w:tblGrid>
      <w:tr w:rsidR="00955444" w:rsidRPr="00B41CAE" w14:paraId="1D907049" w14:textId="77777777" w:rsidTr="00B955FF">
        <w:trPr>
          <w:trHeight w:val="77"/>
        </w:trPr>
        <w:tc>
          <w:tcPr>
            <w:tcW w:w="708" w:type="dxa"/>
            <w:shd w:val="clear" w:color="auto" w:fill="auto"/>
            <w:vAlign w:val="center"/>
          </w:tcPr>
          <w:p w14:paraId="0B85D6D8" w14:textId="77777777" w:rsidR="00955444" w:rsidRPr="00B41CAE" w:rsidRDefault="00955444" w:rsidP="00B955FF">
            <w:pPr>
              <w:tabs>
                <w:tab w:val="left" w:pos="7296"/>
              </w:tabs>
              <w:jc w:val="center"/>
              <w:rPr>
                <w:rFonts w:ascii="Tahoma" w:hAnsi="Tahoma" w:cs="Tahoma"/>
                <w:sz w:val="18"/>
                <w:szCs w:val="18"/>
              </w:rPr>
            </w:pPr>
            <w:r w:rsidRPr="00B41CAE">
              <w:rPr>
                <w:rFonts w:ascii="Tahoma" w:hAnsi="Tahoma" w:cs="Tahoma"/>
                <w:sz w:val="18"/>
                <w:szCs w:val="18"/>
              </w:rPr>
              <w:t>№ п/п</w:t>
            </w:r>
          </w:p>
        </w:tc>
        <w:tc>
          <w:tcPr>
            <w:tcW w:w="8931" w:type="dxa"/>
            <w:shd w:val="clear" w:color="auto" w:fill="auto"/>
            <w:vAlign w:val="center"/>
          </w:tcPr>
          <w:p w14:paraId="288FC4B5" w14:textId="77777777" w:rsidR="00955444" w:rsidRPr="00B41CAE" w:rsidRDefault="00955444" w:rsidP="00B955FF">
            <w:pPr>
              <w:tabs>
                <w:tab w:val="left" w:pos="7296"/>
              </w:tabs>
              <w:jc w:val="center"/>
              <w:rPr>
                <w:rFonts w:ascii="Tahoma" w:hAnsi="Tahoma" w:cs="Tahoma"/>
                <w:sz w:val="18"/>
                <w:szCs w:val="18"/>
              </w:rPr>
            </w:pPr>
            <w:r w:rsidRPr="00B41CAE">
              <w:rPr>
                <w:rFonts w:ascii="Tahoma" w:hAnsi="Tahoma" w:cs="Tahoma"/>
                <w:sz w:val="18"/>
                <w:szCs w:val="18"/>
              </w:rPr>
              <w:t>Наименование услуги</w:t>
            </w:r>
          </w:p>
        </w:tc>
        <w:tc>
          <w:tcPr>
            <w:tcW w:w="5524" w:type="dxa"/>
            <w:shd w:val="clear" w:color="auto" w:fill="auto"/>
            <w:vAlign w:val="center"/>
          </w:tcPr>
          <w:p w14:paraId="2E7A1BFC" w14:textId="77777777" w:rsidR="00955444" w:rsidRPr="00B41CAE" w:rsidRDefault="00955444" w:rsidP="00B955FF">
            <w:pPr>
              <w:tabs>
                <w:tab w:val="left" w:pos="7296"/>
              </w:tabs>
              <w:jc w:val="center"/>
              <w:rPr>
                <w:rFonts w:ascii="Tahoma" w:hAnsi="Tahoma" w:cs="Tahoma"/>
                <w:sz w:val="18"/>
                <w:szCs w:val="18"/>
              </w:rPr>
            </w:pPr>
            <w:r w:rsidRPr="00B41CAE">
              <w:rPr>
                <w:rFonts w:ascii="Tahoma" w:hAnsi="Tahoma" w:cs="Tahoma"/>
                <w:sz w:val="18"/>
                <w:szCs w:val="18"/>
              </w:rPr>
              <w:t>Стоимость услуги</w:t>
            </w:r>
            <w:r>
              <w:rPr>
                <w:rFonts w:ascii="Tahoma" w:hAnsi="Tahoma" w:cs="Tahoma"/>
                <w:sz w:val="18"/>
                <w:szCs w:val="18"/>
              </w:rPr>
              <w:t xml:space="preserve"> в руб.,</w:t>
            </w:r>
            <w:r w:rsidRPr="00B41CAE">
              <w:rPr>
                <w:rFonts w:ascii="Tahoma" w:hAnsi="Tahoma" w:cs="Tahoma"/>
                <w:sz w:val="18"/>
                <w:szCs w:val="18"/>
              </w:rPr>
              <w:t xml:space="preserve"> с учетом НДС</w:t>
            </w:r>
          </w:p>
        </w:tc>
      </w:tr>
      <w:tr w:rsidR="00955444" w:rsidRPr="00B41CAE" w14:paraId="3D645FB6" w14:textId="77777777" w:rsidTr="00B955FF">
        <w:trPr>
          <w:trHeight w:val="77"/>
        </w:trPr>
        <w:tc>
          <w:tcPr>
            <w:tcW w:w="708" w:type="dxa"/>
            <w:shd w:val="clear" w:color="auto" w:fill="auto"/>
          </w:tcPr>
          <w:p w14:paraId="49305CE9" w14:textId="77777777" w:rsidR="00955444" w:rsidRPr="00B41CAE" w:rsidRDefault="00955444" w:rsidP="00B955FF">
            <w:pPr>
              <w:tabs>
                <w:tab w:val="left" w:pos="7296"/>
              </w:tabs>
              <w:jc w:val="center"/>
              <w:rPr>
                <w:rFonts w:ascii="Tahoma" w:hAnsi="Tahoma" w:cs="Tahoma"/>
                <w:sz w:val="18"/>
                <w:szCs w:val="18"/>
              </w:rPr>
            </w:pPr>
          </w:p>
        </w:tc>
        <w:tc>
          <w:tcPr>
            <w:tcW w:w="8931" w:type="dxa"/>
            <w:shd w:val="clear" w:color="auto" w:fill="auto"/>
          </w:tcPr>
          <w:p w14:paraId="5F693FEB" w14:textId="77777777" w:rsidR="00955444" w:rsidRPr="00B41CAE" w:rsidRDefault="00955444" w:rsidP="00B955FF">
            <w:pPr>
              <w:tabs>
                <w:tab w:val="left" w:pos="7296"/>
              </w:tabs>
              <w:rPr>
                <w:rFonts w:ascii="Tahoma" w:hAnsi="Tahoma" w:cs="Tahoma"/>
                <w:sz w:val="18"/>
                <w:szCs w:val="18"/>
              </w:rPr>
            </w:pPr>
          </w:p>
        </w:tc>
        <w:tc>
          <w:tcPr>
            <w:tcW w:w="5524" w:type="dxa"/>
            <w:shd w:val="clear" w:color="auto" w:fill="auto"/>
          </w:tcPr>
          <w:p w14:paraId="63C5FC13" w14:textId="77777777" w:rsidR="00955444" w:rsidRPr="00B41CAE" w:rsidRDefault="00955444" w:rsidP="00B955FF">
            <w:pPr>
              <w:tabs>
                <w:tab w:val="left" w:pos="7296"/>
              </w:tabs>
              <w:jc w:val="center"/>
              <w:rPr>
                <w:rFonts w:ascii="Tahoma" w:hAnsi="Tahoma" w:cs="Tahoma"/>
                <w:sz w:val="18"/>
                <w:szCs w:val="18"/>
              </w:rPr>
            </w:pPr>
          </w:p>
        </w:tc>
      </w:tr>
      <w:tr w:rsidR="004A0B16" w:rsidRPr="00B41CAE" w14:paraId="7F9C242B" w14:textId="77777777" w:rsidTr="00B955FF">
        <w:trPr>
          <w:trHeight w:val="77"/>
        </w:trPr>
        <w:tc>
          <w:tcPr>
            <w:tcW w:w="708" w:type="dxa"/>
            <w:shd w:val="clear" w:color="auto" w:fill="auto"/>
          </w:tcPr>
          <w:p w14:paraId="4EB897CB" w14:textId="77777777" w:rsidR="004A0B16" w:rsidRPr="00B41CAE" w:rsidRDefault="004A0B16" w:rsidP="004A0B16">
            <w:pPr>
              <w:tabs>
                <w:tab w:val="left" w:pos="7296"/>
              </w:tabs>
              <w:jc w:val="center"/>
              <w:rPr>
                <w:rFonts w:ascii="Tahoma" w:hAnsi="Tahoma" w:cs="Tahoma"/>
                <w:sz w:val="18"/>
                <w:szCs w:val="18"/>
              </w:rPr>
            </w:pPr>
          </w:p>
        </w:tc>
        <w:tc>
          <w:tcPr>
            <w:tcW w:w="8931" w:type="dxa"/>
            <w:shd w:val="clear" w:color="auto" w:fill="auto"/>
          </w:tcPr>
          <w:p w14:paraId="1AA415F3" w14:textId="3D965C37" w:rsidR="004A0B16" w:rsidRPr="00B41CAE" w:rsidRDefault="004A0B16" w:rsidP="004A0B16">
            <w:pPr>
              <w:tabs>
                <w:tab w:val="left" w:pos="7296"/>
              </w:tabs>
              <w:rPr>
                <w:rFonts w:ascii="Tahoma" w:hAnsi="Tahoma" w:cs="Tahoma"/>
                <w:sz w:val="18"/>
                <w:szCs w:val="18"/>
              </w:rPr>
            </w:pPr>
            <w:r w:rsidRPr="00010DA2">
              <w:rPr>
                <w:rFonts w:ascii="Tahoma" w:hAnsi="Tahoma" w:cs="Tahoma"/>
                <w:b/>
                <w:i/>
                <w:color w:val="FF0000"/>
                <w:sz w:val="18"/>
                <w:szCs w:val="18"/>
                <w:lang w:eastAsia="zh-CN"/>
              </w:rPr>
              <w:t>Заполняется Участником</w:t>
            </w:r>
            <w:r w:rsidRPr="00010DA2">
              <w:rPr>
                <w:rFonts w:ascii="Tahoma" w:hAnsi="Tahoma" w:cs="Tahoma"/>
                <w:sz w:val="18"/>
                <w:szCs w:val="18"/>
              </w:rPr>
              <w:t> </w:t>
            </w:r>
          </w:p>
        </w:tc>
        <w:tc>
          <w:tcPr>
            <w:tcW w:w="5524" w:type="dxa"/>
            <w:shd w:val="clear" w:color="auto" w:fill="auto"/>
          </w:tcPr>
          <w:p w14:paraId="23EABE88" w14:textId="4C5C7056" w:rsidR="004A0B16" w:rsidRPr="00B41CAE" w:rsidRDefault="004A0B16" w:rsidP="004A0B16">
            <w:pPr>
              <w:tabs>
                <w:tab w:val="left" w:pos="7296"/>
              </w:tabs>
              <w:jc w:val="center"/>
              <w:rPr>
                <w:rFonts w:ascii="Tahoma" w:hAnsi="Tahoma" w:cs="Tahoma"/>
                <w:sz w:val="18"/>
                <w:szCs w:val="18"/>
              </w:rPr>
            </w:pPr>
            <w:r w:rsidRPr="00010DA2">
              <w:rPr>
                <w:rFonts w:ascii="Tahoma" w:hAnsi="Tahoma" w:cs="Tahoma"/>
                <w:b/>
                <w:i/>
                <w:color w:val="FF0000"/>
                <w:sz w:val="18"/>
                <w:szCs w:val="18"/>
                <w:lang w:eastAsia="zh-CN"/>
              </w:rPr>
              <w:t>Заполняется Участником</w:t>
            </w:r>
            <w:r w:rsidRPr="00010DA2">
              <w:rPr>
                <w:rFonts w:ascii="Tahoma" w:hAnsi="Tahoma" w:cs="Tahoma"/>
                <w:sz w:val="18"/>
                <w:szCs w:val="18"/>
              </w:rPr>
              <w:t> </w:t>
            </w:r>
          </w:p>
        </w:tc>
      </w:tr>
    </w:tbl>
    <w:p w14:paraId="4BCC4F01" w14:textId="68FF5236" w:rsidR="000F0E07" w:rsidRDefault="000F0E07" w:rsidP="000F0E07">
      <w:pPr>
        <w:tabs>
          <w:tab w:val="left" w:pos="0"/>
          <w:tab w:val="left" w:pos="284"/>
          <w:tab w:val="left" w:pos="4140"/>
        </w:tabs>
        <w:suppressAutoHyphens/>
        <w:jc w:val="both"/>
        <w:rPr>
          <w:rFonts w:ascii="Tahoma" w:hAnsi="Tahoma" w:cs="Tahoma"/>
          <w:sz w:val="18"/>
          <w:szCs w:val="18"/>
        </w:rPr>
        <w:sectPr w:rsidR="000F0E07" w:rsidSect="000F0E07">
          <w:footnotePr>
            <w:numFmt w:val="chicago"/>
          </w:footnotePr>
          <w:pgSz w:w="16838" w:h="11906" w:orient="landscape"/>
          <w:pgMar w:top="1134" w:right="284" w:bottom="567" w:left="709" w:header="709" w:footer="0" w:gutter="0"/>
          <w:cols w:space="708"/>
          <w:docGrid w:linePitch="360"/>
        </w:sectPr>
      </w:pPr>
    </w:p>
    <w:p w14:paraId="37B2564A" w14:textId="26DEA35D" w:rsidR="004B7DFD" w:rsidRPr="00DC6CFF" w:rsidRDefault="004B7DFD" w:rsidP="004B7DFD">
      <w:pPr>
        <w:autoSpaceDE w:val="0"/>
        <w:autoSpaceDN w:val="0"/>
        <w:adjustRightInd w:val="0"/>
        <w:rPr>
          <w:rFonts w:ascii="Tahoma" w:hAnsi="Tahoma" w:cs="Tahoma"/>
          <w:sz w:val="22"/>
          <w:szCs w:val="22"/>
        </w:rPr>
      </w:pPr>
    </w:p>
    <w:p w14:paraId="1DDDB5F8" w14:textId="4D3D3D31" w:rsidR="00FA79AA" w:rsidRDefault="004A0B16" w:rsidP="004A0B16">
      <w:pPr>
        <w:autoSpaceDE w:val="0"/>
        <w:autoSpaceDN w:val="0"/>
        <w:adjustRightInd w:val="0"/>
        <w:rPr>
          <w:rFonts w:ascii="Tahoma" w:hAnsi="Tahoma" w:cs="Tahoma"/>
          <w:b/>
          <w:bCs/>
          <w:iCs/>
          <w:sz w:val="22"/>
          <w:szCs w:val="22"/>
        </w:rPr>
      </w:pPr>
      <w:r>
        <w:rPr>
          <w:rFonts w:ascii="Tahoma" w:hAnsi="Tahoma" w:cs="Tahoma"/>
          <w:sz w:val="22"/>
          <w:szCs w:val="22"/>
        </w:rPr>
        <w:t xml:space="preserve">  </w:t>
      </w:r>
    </w:p>
    <w:p w14:paraId="6B349DD5" w14:textId="4FE3DBAE"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68D25A1D" w:rsidR="00444C92" w:rsidRDefault="00444C92" w:rsidP="00444C92">
      <w:pPr>
        <w:rPr>
          <w:rFonts w:ascii="Tahoma" w:hAnsi="Tahoma" w:cs="Tahoma"/>
          <w:sz w:val="18"/>
          <w:szCs w:val="18"/>
        </w:rPr>
      </w:pPr>
    </w:p>
    <w:p w14:paraId="68D7FA7A" w14:textId="559BF75B" w:rsidR="000F0E07" w:rsidRDefault="000F0E07" w:rsidP="00444C92">
      <w:pPr>
        <w:rPr>
          <w:rFonts w:ascii="Tahoma" w:hAnsi="Tahoma" w:cs="Tahoma"/>
          <w:sz w:val="18"/>
          <w:szCs w:val="18"/>
        </w:rPr>
      </w:pPr>
    </w:p>
    <w:p w14:paraId="5B6D3E57" w14:textId="50D8ADBA" w:rsidR="000F0E07" w:rsidRDefault="000F0E07" w:rsidP="00444C92">
      <w:pPr>
        <w:rPr>
          <w:rFonts w:ascii="Tahoma" w:hAnsi="Tahoma" w:cs="Tahoma"/>
          <w:sz w:val="18"/>
          <w:szCs w:val="18"/>
        </w:rPr>
      </w:pPr>
    </w:p>
    <w:p w14:paraId="238DABAA" w14:textId="352BC4BF" w:rsidR="000F0E07" w:rsidRDefault="000F0E07" w:rsidP="00444C92">
      <w:pPr>
        <w:rPr>
          <w:rFonts w:ascii="Tahoma" w:hAnsi="Tahoma" w:cs="Tahoma"/>
          <w:sz w:val="18"/>
          <w:szCs w:val="18"/>
        </w:rPr>
      </w:pPr>
      <w:r>
        <w:rPr>
          <w:rFonts w:ascii="Tahoma" w:hAnsi="Tahoma" w:cs="Tahoma"/>
          <w:sz w:val="18"/>
          <w:szCs w:val="18"/>
        </w:rPr>
        <w:br w:type="page"/>
      </w:r>
    </w:p>
    <w:p w14:paraId="500C9AD3" w14:textId="77777777" w:rsidR="000F0E07" w:rsidRDefault="000F0E07" w:rsidP="00444C92">
      <w:pPr>
        <w:rPr>
          <w:rFonts w:ascii="Tahoma" w:hAnsi="Tahoma" w:cs="Tahoma"/>
          <w:sz w:val="18"/>
          <w:szCs w:val="18"/>
        </w:rPr>
        <w:sectPr w:rsidR="000F0E07"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537BCA0B" w14:textId="5187D0DA"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1556D8">
        <w:rPr>
          <w:rFonts w:ascii="Tahoma" w:hAnsi="Tahoma" w:cs="Tahoma"/>
          <w:b/>
          <w:bCs/>
          <w:iCs/>
          <w:sz w:val="18"/>
          <w:szCs w:val="18"/>
        </w:rPr>
        <w:t xml:space="preserve"> 4</w:t>
      </w:r>
    </w:p>
    <w:p w14:paraId="4F02EB93" w14:textId="77777777" w:rsidR="009C329F" w:rsidRPr="003838A5" w:rsidRDefault="009C329F" w:rsidP="009C329F">
      <w:pPr>
        <w:jc w:val="right"/>
        <w:rPr>
          <w:rFonts w:ascii="Tahoma" w:hAnsi="Tahoma" w:cs="Tahoma"/>
          <w:b/>
          <w:sz w:val="18"/>
          <w:szCs w:val="18"/>
        </w:rPr>
      </w:pPr>
    </w:p>
    <w:p w14:paraId="3E144F9A" w14:textId="1F5CE94C"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r w:rsidR="000F0E07">
        <w:rPr>
          <w:rFonts w:ascii="Tahoma" w:hAnsi="Tahoma" w:cs="Tahoma"/>
          <w:b/>
          <w:sz w:val="18"/>
          <w:szCs w:val="18"/>
        </w:rPr>
        <w:t>)</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2"/>
        <w:suppressAutoHyphens/>
        <w:jc w:val="both"/>
        <w:rPr>
          <w:rFonts w:ascii="Tahoma" w:hAnsi="Tahoma" w:cs="Tahoma"/>
          <w:sz w:val="18"/>
          <w:szCs w:val="18"/>
        </w:rPr>
      </w:pPr>
    </w:p>
    <w:p w14:paraId="6C25E32B" w14:textId="77777777" w:rsidR="009C329F" w:rsidRPr="003838A5" w:rsidRDefault="009C329F" w:rsidP="009C329F">
      <w:pPr>
        <w:pStyle w:val="aff2"/>
        <w:suppressAutoHyphens/>
        <w:jc w:val="both"/>
        <w:rPr>
          <w:rFonts w:ascii="Tahoma" w:hAnsi="Tahoma" w:cs="Tahoma"/>
          <w:sz w:val="18"/>
          <w:szCs w:val="18"/>
        </w:rPr>
      </w:pPr>
    </w:p>
    <w:p w14:paraId="0488E322" w14:textId="77777777" w:rsidR="009C329F" w:rsidRPr="003838A5" w:rsidRDefault="009C329F" w:rsidP="009C329F">
      <w:pPr>
        <w:pStyle w:val="aff2"/>
        <w:suppressAutoHyphens/>
        <w:jc w:val="both"/>
        <w:rPr>
          <w:rFonts w:ascii="Tahoma" w:hAnsi="Tahoma" w:cs="Tahoma"/>
          <w:sz w:val="18"/>
          <w:szCs w:val="18"/>
        </w:rPr>
      </w:pPr>
    </w:p>
    <w:p w14:paraId="127E423B" w14:textId="0ACF5126" w:rsidR="009C329F" w:rsidRPr="00C81BB0" w:rsidRDefault="009C329F" w:rsidP="009C329F">
      <w:pPr>
        <w:pStyle w:val="aff2"/>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DBC7E32" w14:textId="77777777" w:rsidR="00117514" w:rsidRPr="00C81BB0" w:rsidRDefault="00117514" w:rsidP="00117514">
      <w:pPr>
        <w:pStyle w:val="aff2"/>
        <w:suppressAutoHyphens/>
        <w:jc w:val="both"/>
        <w:rPr>
          <w:rFonts w:ascii="Tahoma" w:hAnsi="Tahoma" w:cs="Tahoma"/>
          <w:color w:val="FF0000"/>
          <w:sz w:val="18"/>
          <w:szCs w:val="18"/>
        </w:rPr>
      </w:pPr>
    </w:p>
    <w:p w14:paraId="03422666" w14:textId="77777777" w:rsidR="00117514" w:rsidRPr="003838A5" w:rsidRDefault="00117514" w:rsidP="00117514">
      <w:pPr>
        <w:pStyle w:val="aff2"/>
        <w:suppressAutoHyphens/>
        <w:jc w:val="both"/>
        <w:rPr>
          <w:rFonts w:ascii="Tahoma" w:hAnsi="Tahoma" w:cs="Tahoma"/>
          <w:sz w:val="18"/>
          <w:szCs w:val="18"/>
        </w:rPr>
      </w:pPr>
    </w:p>
    <w:p w14:paraId="68394DEC" w14:textId="77777777" w:rsidR="00E35EB0" w:rsidRDefault="00E35EB0" w:rsidP="00117514">
      <w:pPr>
        <w:pStyle w:val="aff2"/>
        <w:suppressAutoHyphens/>
        <w:jc w:val="both"/>
        <w:rPr>
          <w:rFonts w:ascii="Tahoma" w:hAnsi="Tahoma" w:cs="Tahoma"/>
          <w:sz w:val="18"/>
          <w:szCs w:val="18"/>
        </w:rPr>
      </w:pPr>
    </w:p>
    <w:p w14:paraId="796F4759" w14:textId="77777777" w:rsidR="00E35EB0" w:rsidRDefault="00E35EB0" w:rsidP="00117514">
      <w:pPr>
        <w:pStyle w:val="aff2"/>
        <w:suppressAutoHyphens/>
        <w:jc w:val="both"/>
        <w:rPr>
          <w:rFonts w:ascii="Tahoma" w:hAnsi="Tahoma" w:cs="Tahoma"/>
          <w:sz w:val="18"/>
          <w:szCs w:val="18"/>
        </w:rPr>
      </w:pPr>
    </w:p>
    <w:p w14:paraId="3D1121C2" w14:textId="77777777" w:rsidR="00E35EB0" w:rsidRDefault="00E35EB0" w:rsidP="00117514">
      <w:pPr>
        <w:pStyle w:val="aff2"/>
        <w:suppressAutoHyphens/>
        <w:jc w:val="both"/>
        <w:rPr>
          <w:rFonts w:ascii="Tahoma" w:hAnsi="Tahoma" w:cs="Tahoma"/>
          <w:sz w:val="18"/>
          <w:szCs w:val="18"/>
        </w:rPr>
      </w:pPr>
    </w:p>
    <w:p w14:paraId="5548F634" w14:textId="77777777" w:rsidR="00E35EB0" w:rsidRDefault="00E35EB0" w:rsidP="00117514">
      <w:pPr>
        <w:pStyle w:val="aff2"/>
        <w:suppressAutoHyphens/>
        <w:jc w:val="both"/>
        <w:rPr>
          <w:rFonts w:ascii="Tahoma" w:hAnsi="Tahoma" w:cs="Tahoma"/>
          <w:sz w:val="18"/>
          <w:szCs w:val="18"/>
        </w:rPr>
      </w:pPr>
    </w:p>
    <w:p w14:paraId="6B1A03DA" w14:textId="77777777" w:rsidR="00E35EB0" w:rsidRDefault="00E35EB0" w:rsidP="00117514">
      <w:pPr>
        <w:pStyle w:val="aff2"/>
        <w:suppressAutoHyphens/>
        <w:jc w:val="both"/>
        <w:rPr>
          <w:rFonts w:ascii="Tahoma" w:hAnsi="Tahoma" w:cs="Tahoma"/>
          <w:sz w:val="18"/>
          <w:szCs w:val="18"/>
        </w:rPr>
      </w:pPr>
    </w:p>
    <w:p w14:paraId="6012AFAA" w14:textId="77777777" w:rsidR="00E35EB0" w:rsidRDefault="00E35EB0" w:rsidP="00117514">
      <w:pPr>
        <w:pStyle w:val="aff2"/>
        <w:suppressAutoHyphens/>
        <w:jc w:val="both"/>
        <w:rPr>
          <w:rFonts w:ascii="Tahoma" w:hAnsi="Tahoma" w:cs="Tahoma"/>
          <w:sz w:val="18"/>
          <w:szCs w:val="18"/>
        </w:rPr>
      </w:pPr>
    </w:p>
    <w:p w14:paraId="47E9F522" w14:textId="77777777" w:rsidR="00E35EB0" w:rsidRDefault="00E35EB0" w:rsidP="00117514">
      <w:pPr>
        <w:pStyle w:val="aff2"/>
        <w:suppressAutoHyphens/>
        <w:jc w:val="both"/>
        <w:rPr>
          <w:rFonts w:ascii="Tahoma" w:hAnsi="Tahoma" w:cs="Tahoma"/>
          <w:sz w:val="18"/>
          <w:szCs w:val="18"/>
        </w:rPr>
      </w:pPr>
    </w:p>
    <w:p w14:paraId="756DF429" w14:textId="77777777" w:rsidR="00E35EB0" w:rsidRDefault="00E35EB0" w:rsidP="00117514">
      <w:pPr>
        <w:pStyle w:val="aff2"/>
        <w:suppressAutoHyphens/>
        <w:jc w:val="both"/>
        <w:rPr>
          <w:rFonts w:ascii="Tahoma" w:hAnsi="Tahoma" w:cs="Tahoma"/>
          <w:sz w:val="18"/>
          <w:szCs w:val="18"/>
        </w:rPr>
      </w:pPr>
    </w:p>
    <w:p w14:paraId="163CCECB" w14:textId="77777777" w:rsidR="00E35EB0" w:rsidRDefault="00E35EB0" w:rsidP="00117514">
      <w:pPr>
        <w:pStyle w:val="aff2"/>
        <w:suppressAutoHyphens/>
        <w:jc w:val="both"/>
        <w:rPr>
          <w:rFonts w:ascii="Tahoma" w:hAnsi="Tahoma" w:cs="Tahoma"/>
          <w:sz w:val="18"/>
          <w:szCs w:val="18"/>
        </w:rPr>
      </w:pPr>
    </w:p>
    <w:p w14:paraId="35D60C00" w14:textId="77777777" w:rsidR="00E35EB0" w:rsidRDefault="00E35EB0" w:rsidP="00117514">
      <w:pPr>
        <w:pStyle w:val="aff2"/>
        <w:suppressAutoHyphens/>
        <w:jc w:val="both"/>
        <w:rPr>
          <w:rFonts w:ascii="Tahoma" w:hAnsi="Tahoma" w:cs="Tahoma"/>
          <w:sz w:val="18"/>
          <w:szCs w:val="18"/>
        </w:rPr>
      </w:pPr>
    </w:p>
    <w:p w14:paraId="6F973610" w14:textId="77777777" w:rsidR="00E35EB0" w:rsidRDefault="00E35EB0" w:rsidP="00117514">
      <w:pPr>
        <w:pStyle w:val="aff2"/>
        <w:suppressAutoHyphens/>
        <w:jc w:val="both"/>
        <w:rPr>
          <w:rFonts w:ascii="Tahoma" w:hAnsi="Tahoma" w:cs="Tahoma"/>
          <w:sz w:val="18"/>
          <w:szCs w:val="18"/>
        </w:rPr>
      </w:pPr>
    </w:p>
    <w:p w14:paraId="1701EA64" w14:textId="77777777" w:rsidR="00E35EB0" w:rsidRDefault="00E35EB0" w:rsidP="00117514">
      <w:pPr>
        <w:pStyle w:val="aff2"/>
        <w:suppressAutoHyphens/>
        <w:jc w:val="both"/>
        <w:rPr>
          <w:rFonts w:ascii="Tahoma" w:hAnsi="Tahoma" w:cs="Tahoma"/>
          <w:sz w:val="18"/>
          <w:szCs w:val="18"/>
        </w:rPr>
      </w:pPr>
    </w:p>
    <w:p w14:paraId="3F89CB6E" w14:textId="22EE6AC7" w:rsidR="00E35EB0" w:rsidRDefault="00E35EB0" w:rsidP="00117514">
      <w:pPr>
        <w:pStyle w:val="aff2"/>
        <w:suppressAutoHyphens/>
        <w:jc w:val="both"/>
        <w:rPr>
          <w:rFonts w:ascii="Tahoma" w:hAnsi="Tahoma" w:cs="Tahoma"/>
          <w:sz w:val="18"/>
          <w:szCs w:val="18"/>
        </w:rPr>
      </w:pPr>
    </w:p>
    <w:p w14:paraId="2F831841" w14:textId="77777777" w:rsidR="00693C45" w:rsidRDefault="00693C45" w:rsidP="00117514">
      <w:pPr>
        <w:pStyle w:val="aff2"/>
        <w:suppressAutoHyphens/>
        <w:jc w:val="both"/>
        <w:rPr>
          <w:rFonts w:ascii="Tahoma" w:hAnsi="Tahoma" w:cs="Tahoma"/>
          <w:sz w:val="18"/>
          <w:szCs w:val="18"/>
        </w:rPr>
      </w:pPr>
    </w:p>
    <w:p w14:paraId="244E1148" w14:textId="77777777" w:rsidR="00E35EB0" w:rsidRDefault="00E35EB0" w:rsidP="00117514">
      <w:pPr>
        <w:pStyle w:val="aff2"/>
        <w:suppressAutoHyphens/>
        <w:jc w:val="both"/>
        <w:rPr>
          <w:rFonts w:ascii="Tahoma" w:hAnsi="Tahoma" w:cs="Tahoma"/>
          <w:sz w:val="18"/>
          <w:szCs w:val="18"/>
        </w:rPr>
      </w:pPr>
    </w:p>
    <w:p w14:paraId="61F9B439" w14:textId="77777777" w:rsidR="00E35EB0" w:rsidRDefault="00E35EB0" w:rsidP="00117514">
      <w:pPr>
        <w:pStyle w:val="aff2"/>
        <w:suppressAutoHyphens/>
        <w:jc w:val="both"/>
        <w:rPr>
          <w:rFonts w:ascii="Tahoma" w:hAnsi="Tahoma" w:cs="Tahoma"/>
          <w:sz w:val="18"/>
          <w:szCs w:val="18"/>
        </w:rPr>
      </w:pPr>
    </w:p>
    <w:p w14:paraId="4383C9F8" w14:textId="77777777" w:rsidR="00E35EB0" w:rsidRDefault="00E35EB0" w:rsidP="00117514">
      <w:pPr>
        <w:pStyle w:val="aff2"/>
        <w:suppressAutoHyphens/>
        <w:jc w:val="both"/>
        <w:rPr>
          <w:rFonts w:ascii="Tahoma" w:hAnsi="Tahoma" w:cs="Tahoma"/>
          <w:sz w:val="18"/>
          <w:szCs w:val="18"/>
        </w:rPr>
      </w:pPr>
    </w:p>
    <w:p w14:paraId="31E81213" w14:textId="77777777" w:rsidR="00E35EB0" w:rsidRDefault="00E35EB0" w:rsidP="00117514">
      <w:pPr>
        <w:pStyle w:val="aff2"/>
        <w:suppressAutoHyphens/>
        <w:jc w:val="both"/>
        <w:rPr>
          <w:rFonts w:ascii="Tahoma" w:hAnsi="Tahoma" w:cs="Tahoma"/>
          <w:sz w:val="18"/>
          <w:szCs w:val="18"/>
        </w:rPr>
      </w:pPr>
    </w:p>
    <w:p w14:paraId="2F0A3AB8" w14:textId="77777777" w:rsidR="00E35EB0" w:rsidRDefault="00E35EB0" w:rsidP="00117514">
      <w:pPr>
        <w:pStyle w:val="aff2"/>
        <w:suppressAutoHyphens/>
        <w:jc w:val="both"/>
        <w:rPr>
          <w:rFonts w:ascii="Tahoma" w:hAnsi="Tahoma" w:cs="Tahoma"/>
          <w:sz w:val="18"/>
          <w:szCs w:val="18"/>
        </w:rPr>
      </w:pPr>
    </w:p>
    <w:p w14:paraId="367B7A30" w14:textId="77777777" w:rsidR="00E35EB0" w:rsidRDefault="00E35EB0" w:rsidP="00117514">
      <w:pPr>
        <w:pStyle w:val="aff2"/>
        <w:suppressAutoHyphens/>
        <w:jc w:val="both"/>
        <w:rPr>
          <w:rFonts w:ascii="Tahoma" w:hAnsi="Tahoma" w:cs="Tahoma"/>
          <w:sz w:val="18"/>
          <w:szCs w:val="18"/>
        </w:rPr>
      </w:pPr>
    </w:p>
    <w:p w14:paraId="3A0B5902" w14:textId="77777777" w:rsidR="00E35EB0" w:rsidRDefault="00E35EB0" w:rsidP="00117514">
      <w:pPr>
        <w:pStyle w:val="aff2"/>
        <w:suppressAutoHyphens/>
        <w:jc w:val="both"/>
        <w:rPr>
          <w:rFonts w:ascii="Tahoma" w:hAnsi="Tahoma" w:cs="Tahoma"/>
          <w:sz w:val="18"/>
          <w:szCs w:val="18"/>
        </w:rPr>
      </w:pPr>
    </w:p>
    <w:p w14:paraId="606265D6" w14:textId="77777777" w:rsidR="00E35EB0" w:rsidRDefault="00E35EB0" w:rsidP="00117514">
      <w:pPr>
        <w:pStyle w:val="aff2"/>
        <w:suppressAutoHyphens/>
        <w:jc w:val="both"/>
        <w:rPr>
          <w:rFonts w:ascii="Tahoma" w:hAnsi="Tahoma" w:cs="Tahoma"/>
          <w:sz w:val="18"/>
          <w:szCs w:val="18"/>
        </w:rPr>
      </w:pPr>
    </w:p>
    <w:p w14:paraId="39E9A0DA" w14:textId="7CFD81C1" w:rsidR="00E35EB0" w:rsidRDefault="00E35EB0" w:rsidP="00117514">
      <w:pPr>
        <w:pStyle w:val="aff2"/>
        <w:suppressAutoHyphens/>
        <w:jc w:val="both"/>
        <w:rPr>
          <w:rFonts w:ascii="Tahoma" w:hAnsi="Tahoma" w:cs="Tahoma"/>
          <w:sz w:val="18"/>
          <w:szCs w:val="18"/>
        </w:rPr>
      </w:pPr>
    </w:p>
    <w:p w14:paraId="2467C652" w14:textId="2AABC70B" w:rsidR="00691576" w:rsidRDefault="00691576" w:rsidP="00117514">
      <w:pPr>
        <w:pStyle w:val="aff2"/>
        <w:suppressAutoHyphens/>
        <w:jc w:val="both"/>
        <w:rPr>
          <w:rFonts w:ascii="Tahoma" w:hAnsi="Tahoma" w:cs="Tahoma"/>
          <w:sz w:val="18"/>
          <w:szCs w:val="18"/>
        </w:rPr>
      </w:pPr>
    </w:p>
    <w:p w14:paraId="1AFFC418" w14:textId="4CEA6EB8" w:rsidR="00691576" w:rsidRDefault="00691576" w:rsidP="00117514">
      <w:pPr>
        <w:pStyle w:val="aff2"/>
        <w:suppressAutoHyphens/>
        <w:jc w:val="both"/>
        <w:rPr>
          <w:rFonts w:ascii="Tahoma" w:hAnsi="Tahoma" w:cs="Tahoma"/>
          <w:sz w:val="18"/>
          <w:szCs w:val="18"/>
        </w:rPr>
      </w:pPr>
    </w:p>
    <w:p w14:paraId="58A67530" w14:textId="77777777" w:rsidR="00691576" w:rsidRDefault="00691576" w:rsidP="00117514">
      <w:pPr>
        <w:pStyle w:val="aff2"/>
        <w:suppressAutoHyphens/>
        <w:jc w:val="both"/>
        <w:rPr>
          <w:rFonts w:ascii="Tahoma" w:hAnsi="Tahoma" w:cs="Tahoma"/>
          <w:sz w:val="18"/>
          <w:szCs w:val="18"/>
        </w:rPr>
      </w:pPr>
    </w:p>
    <w:p w14:paraId="52CCAA6E" w14:textId="77777777" w:rsidR="00E35EB0" w:rsidRDefault="00E35EB0" w:rsidP="00117514">
      <w:pPr>
        <w:pStyle w:val="aff2"/>
        <w:suppressAutoHyphens/>
        <w:jc w:val="both"/>
        <w:rPr>
          <w:rFonts w:ascii="Tahoma" w:hAnsi="Tahoma" w:cs="Tahoma"/>
          <w:sz w:val="18"/>
          <w:szCs w:val="18"/>
        </w:rPr>
      </w:pPr>
    </w:p>
    <w:p w14:paraId="10B312A2" w14:textId="77777777" w:rsidR="00E35EB0" w:rsidRDefault="00E35EB0" w:rsidP="00117514">
      <w:pPr>
        <w:pStyle w:val="aff2"/>
        <w:suppressAutoHyphens/>
        <w:jc w:val="both"/>
        <w:rPr>
          <w:rFonts w:ascii="Tahoma" w:hAnsi="Tahoma" w:cs="Tahoma"/>
          <w:sz w:val="18"/>
          <w:szCs w:val="18"/>
        </w:rPr>
      </w:pPr>
    </w:p>
    <w:p w14:paraId="40DE8E11" w14:textId="77777777" w:rsidR="00E35EB0" w:rsidRDefault="00E35EB0" w:rsidP="00117514">
      <w:pPr>
        <w:pStyle w:val="aff2"/>
        <w:suppressAutoHyphens/>
        <w:jc w:val="both"/>
        <w:rPr>
          <w:rFonts w:ascii="Tahoma" w:hAnsi="Tahoma" w:cs="Tahoma"/>
          <w:sz w:val="18"/>
          <w:szCs w:val="18"/>
        </w:rPr>
      </w:pPr>
    </w:p>
    <w:p w14:paraId="34FD0B60" w14:textId="77777777" w:rsidR="00E35EB0" w:rsidRDefault="00E35EB0" w:rsidP="00117514">
      <w:pPr>
        <w:pStyle w:val="aff2"/>
        <w:suppressAutoHyphens/>
        <w:jc w:val="both"/>
        <w:rPr>
          <w:rFonts w:ascii="Tahoma" w:hAnsi="Tahoma" w:cs="Tahoma"/>
          <w:sz w:val="18"/>
          <w:szCs w:val="18"/>
        </w:rPr>
      </w:pPr>
    </w:p>
    <w:p w14:paraId="6AAA3C9C" w14:textId="77777777" w:rsidR="00E35EB0" w:rsidRDefault="00E35EB0" w:rsidP="00117514">
      <w:pPr>
        <w:pStyle w:val="aff2"/>
        <w:suppressAutoHyphens/>
        <w:jc w:val="both"/>
        <w:rPr>
          <w:rFonts w:ascii="Tahoma" w:hAnsi="Tahoma" w:cs="Tahoma"/>
          <w:sz w:val="18"/>
          <w:szCs w:val="18"/>
        </w:rPr>
      </w:pPr>
    </w:p>
    <w:p w14:paraId="1FE42B9A" w14:textId="77777777" w:rsidR="00E35EB0" w:rsidRDefault="00E35EB0" w:rsidP="00117514">
      <w:pPr>
        <w:pStyle w:val="aff2"/>
        <w:suppressAutoHyphens/>
        <w:jc w:val="both"/>
        <w:rPr>
          <w:rFonts w:ascii="Tahoma" w:hAnsi="Tahoma" w:cs="Tahoma"/>
          <w:sz w:val="18"/>
          <w:szCs w:val="18"/>
        </w:rPr>
      </w:pPr>
    </w:p>
    <w:p w14:paraId="0F698140" w14:textId="77777777" w:rsidR="00E35EB0" w:rsidRDefault="00E35EB0" w:rsidP="00117514">
      <w:pPr>
        <w:pStyle w:val="aff2"/>
        <w:suppressAutoHyphens/>
        <w:jc w:val="both"/>
        <w:rPr>
          <w:rFonts w:ascii="Tahoma" w:hAnsi="Tahoma" w:cs="Tahoma"/>
          <w:sz w:val="18"/>
          <w:szCs w:val="18"/>
        </w:rPr>
      </w:pPr>
    </w:p>
    <w:p w14:paraId="5D90209B" w14:textId="77777777" w:rsidR="00E35EB0" w:rsidRDefault="00E35EB0" w:rsidP="00117514">
      <w:pPr>
        <w:pStyle w:val="aff2"/>
        <w:suppressAutoHyphens/>
        <w:jc w:val="both"/>
        <w:rPr>
          <w:rFonts w:ascii="Tahoma" w:hAnsi="Tahoma" w:cs="Tahoma"/>
          <w:sz w:val="18"/>
          <w:szCs w:val="18"/>
        </w:rPr>
      </w:pPr>
    </w:p>
    <w:p w14:paraId="5B722C6A" w14:textId="679047BF" w:rsidR="00117514" w:rsidRPr="003838A5" w:rsidRDefault="00117514" w:rsidP="00117514">
      <w:pPr>
        <w:pStyle w:val="aff2"/>
        <w:suppressAutoHyphens/>
        <w:jc w:val="both"/>
        <w:rPr>
          <w:rFonts w:ascii="Tahoma" w:hAnsi="Tahoma" w:cs="Tahoma"/>
          <w:sz w:val="18"/>
          <w:szCs w:val="18"/>
        </w:rPr>
      </w:pPr>
    </w:p>
    <w:p w14:paraId="6DC2E3E5" w14:textId="12B6BD32"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1556D8">
        <w:rPr>
          <w:rFonts w:ascii="Tahoma" w:hAnsi="Tahoma" w:cs="Tahoma"/>
          <w:b/>
          <w:bCs/>
          <w:iCs/>
          <w:sz w:val="18"/>
          <w:szCs w:val="18"/>
        </w:rPr>
        <w:t xml:space="preserve"> 5</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d"/>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12321158"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Pr>
          <w:rFonts w:ascii="Tahoma" w:hAnsi="Tahoma" w:cs="Tahoma"/>
          <w:sz w:val="16"/>
          <w:szCs w:val="16"/>
        </w:rPr>
        <w:t>*</w:t>
      </w:r>
      <w:proofErr w:type="gramStart"/>
      <w:r w:rsidR="00FC13A2">
        <w:rPr>
          <w:rFonts w:ascii="Tahoma" w:hAnsi="Tahoma" w:cs="Tahoma"/>
          <w:sz w:val="16"/>
          <w:szCs w:val="16"/>
        </w:rPr>
        <w:t>*</w:t>
      </w:r>
      <w:r w:rsidR="000F0E07">
        <w:rPr>
          <w:rFonts w:ascii="Tahoma" w:hAnsi="Tahoma" w:cs="Tahoma"/>
          <w:sz w:val="16"/>
          <w:szCs w:val="16"/>
        </w:rPr>
        <w:t>:</w:t>
      </w:r>
      <w:r w:rsidR="00D36761">
        <w:rPr>
          <w:rFonts w:ascii="Tahoma" w:hAnsi="Tahoma" w:cs="Tahoma"/>
          <w:sz w:val="16"/>
          <w:szCs w:val="16"/>
        </w:rPr>
        <w:t>_</w:t>
      </w:r>
      <w:proofErr w:type="gramEnd"/>
      <w:r w:rsidR="00D36761">
        <w:rPr>
          <w:rFonts w:ascii="Tahoma" w:hAnsi="Tahoma" w:cs="Tahoma"/>
          <w:sz w:val="16"/>
          <w:szCs w:val="16"/>
        </w:rPr>
        <w:t>________</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6045DA03" w14:textId="3DC3C802" w:rsidR="00D36761" w:rsidRDefault="00D36761" w:rsidP="00201418">
      <w:pPr>
        <w:rPr>
          <w:rFonts w:ascii="Tahoma" w:hAnsi="Tahoma" w:cs="Tahoma"/>
          <w:sz w:val="16"/>
          <w:szCs w:val="16"/>
        </w:rPr>
      </w:pPr>
    </w:p>
    <w:p w14:paraId="1ADCB88A" w14:textId="404D4BA1" w:rsidR="00D36761" w:rsidRDefault="00D36761" w:rsidP="00201418">
      <w:pPr>
        <w:rPr>
          <w:rFonts w:ascii="Tahoma" w:hAnsi="Tahoma" w:cs="Tahoma"/>
          <w:sz w:val="16"/>
          <w:szCs w:val="16"/>
        </w:rPr>
      </w:pPr>
    </w:p>
    <w:sectPr w:rsidR="00D36761"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4B23" w14:textId="77777777" w:rsidR="00403F9E" w:rsidRDefault="00403F9E">
      <w:r>
        <w:separator/>
      </w:r>
    </w:p>
  </w:endnote>
  <w:endnote w:type="continuationSeparator" w:id="0">
    <w:p w14:paraId="4E037D5E" w14:textId="77777777" w:rsidR="00403F9E" w:rsidRDefault="0040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4CCFC8F7"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F525CB">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A19D7" w14:textId="77777777" w:rsidR="00403F9E" w:rsidRDefault="00403F9E">
      <w:r>
        <w:separator/>
      </w:r>
    </w:p>
  </w:footnote>
  <w:footnote w:type="continuationSeparator" w:id="0">
    <w:p w14:paraId="49A42701" w14:textId="77777777" w:rsidR="00403F9E" w:rsidRDefault="00403F9E">
      <w:r>
        <w:continuationSeparator/>
      </w:r>
    </w:p>
  </w:footnote>
  <w:footnote w:id="1">
    <w:p w14:paraId="18C8094D" w14:textId="3304524A" w:rsidR="00D92DBA" w:rsidRPr="00D92DBA" w:rsidRDefault="00D92DBA">
      <w:pPr>
        <w:pStyle w:val="af0"/>
        <w:rPr>
          <w:sz w:val="12"/>
          <w:szCs w:val="12"/>
        </w:rPr>
      </w:pPr>
      <w:r w:rsidRPr="00D92DBA">
        <w:rPr>
          <w:rStyle w:val="afd"/>
          <w:sz w:val="12"/>
          <w:szCs w:val="12"/>
        </w:rPr>
        <w:footnoteRef/>
      </w:r>
      <w:r w:rsidRPr="00D92DBA">
        <w:rPr>
          <w:sz w:val="12"/>
          <w:szCs w:val="12"/>
        </w:rPr>
        <w:t xml:space="preserve"> </w:t>
      </w:r>
      <w:r w:rsidRPr="00D92DBA">
        <w:rPr>
          <w:rFonts w:ascii="Tahoma" w:hAnsi="Tahoma" w:cs="Tahoma"/>
          <w:sz w:val="12"/>
          <w:szCs w:val="12"/>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3A534BB8" w14:textId="77777777" w:rsidR="00FC13A2" w:rsidRPr="00FC13A2" w:rsidRDefault="000F0E07" w:rsidP="004A0B16">
      <w:pPr>
        <w:pStyle w:val="af0"/>
        <w:ind w:firstLine="709"/>
        <w:jc w:val="both"/>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4A0B16">
      <w:pPr>
        <w:pStyle w:val="af0"/>
        <w:ind w:firstLine="709"/>
        <w:jc w:val="both"/>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1249FF81" w:rsidR="00FC13A2" w:rsidRPr="00FC13A2" w:rsidRDefault="00FC13A2" w:rsidP="004A0B16">
      <w:pPr>
        <w:pStyle w:val="af0"/>
        <w:ind w:firstLine="709"/>
        <w:jc w:val="both"/>
        <w:rPr>
          <w:rFonts w:ascii="Tahoma" w:hAnsi="Tahoma" w:cs="Tahoma"/>
          <w:sz w:val="16"/>
          <w:szCs w:val="16"/>
        </w:rPr>
      </w:pPr>
      <w:r>
        <w:rPr>
          <w:rFonts w:ascii="Tahoma" w:hAnsi="Tahoma" w:cs="Tahoma"/>
          <w:sz w:val="16"/>
          <w:szCs w:val="16"/>
        </w:rPr>
        <w:t>**</w:t>
      </w:r>
      <w:r w:rsidR="004A0B16">
        <w:rPr>
          <w:rFonts w:ascii="Tahoma" w:hAnsi="Tahoma" w:cs="Tahoma"/>
          <w:sz w:val="16"/>
          <w:szCs w:val="16"/>
        </w:rPr>
        <w:t xml:space="preserve"> </w:t>
      </w:r>
      <w:r w:rsidRPr="00FC13A2">
        <w:rPr>
          <w:rFonts w:ascii="Tahoma" w:hAnsi="Tahoma" w:cs="Tahoma"/>
          <w:sz w:val="16"/>
          <w:szCs w:val="16"/>
        </w:rPr>
        <w:t>Данный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4A0B16">
      <w:pPr>
        <w:pStyle w:val="af0"/>
        <w:ind w:firstLine="709"/>
        <w:jc w:val="both"/>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3C7586AF" w:rsidR="000F0E07" w:rsidRPr="00922BB2" w:rsidRDefault="00FC13A2" w:rsidP="004A0B16">
      <w:pPr>
        <w:pStyle w:val="af0"/>
        <w:ind w:firstLine="709"/>
        <w:jc w:val="both"/>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proofErr w:type="spellStart"/>
      <w:proofErr w:type="gramStart"/>
      <w:r w:rsidRPr="00FC13A2">
        <w:rPr>
          <w:rFonts w:ascii="Tahoma" w:hAnsi="Tahoma" w:cs="Tahoma"/>
          <w:sz w:val="16"/>
          <w:szCs w:val="16"/>
        </w:rPr>
        <w:t>государ-ственных</w:t>
      </w:r>
      <w:proofErr w:type="spellEnd"/>
      <w:proofErr w:type="gramEnd"/>
      <w:r w:rsidRPr="00FC13A2">
        <w:rPr>
          <w:rFonts w:ascii="Tahoma" w:hAnsi="Tahoma" w:cs="Tahoma"/>
          <w:sz w:val="16"/>
          <w:szCs w:val="16"/>
        </w:rPr>
        <w:t xml:space="preserve"> реестрах, размещенных в информационно-телекоммуникационной сети «Интернет», данный пункт (е) исключается из </w:t>
      </w:r>
      <w:proofErr w:type="spellStart"/>
      <w:r w:rsidRPr="00FC13A2">
        <w:rPr>
          <w:rFonts w:ascii="Tahoma" w:hAnsi="Tahoma" w:cs="Tahoma"/>
          <w:sz w:val="16"/>
          <w:szCs w:val="16"/>
        </w:rPr>
        <w:t>Декла</w:t>
      </w:r>
      <w:proofErr w:type="spellEnd"/>
      <w:r w:rsidRPr="00FC13A2">
        <w:rPr>
          <w:rFonts w:ascii="Tahoma" w:hAnsi="Tahoma" w:cs="Tahoma"/>
          <w:sz w:val="16"/>
          <w:szCs w:val="16"/>
        </w:rPr>
        <w:t>-рации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8"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9"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4"/>
  </w:num>
  <w:num w:numId="3">
    <w:abstractNumId w:val="1"/>
  </w:num>
  <w:num w:numId="4">
    <w:abstractNumId w:val="0"/>
  </w:num>
  <w:num w:numId="5">
    <w:abstractNumId w:val="6"/>
  </w:num>
  <w:num w:numId="6">
    <w:abstractNumId w:val="7"/>
  </w:num>
  <w:num w:numId="7">
    <w:abstractNumId w:val="5"/>
  </w:num>
  <w:num w:numId="8">
    <w:abstractNumId w:val="3"/>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3D7"/>
    <w:rsid w:val="000C4636"/>
    <w:rsid w:val="000C4E11"/>
    <w:rsid w:val="000C5991"/>
    <w:rsid w:val="000C5F45"/>
    <w:rsid w:val="000C6631"/>
    <w:rsid w:val="000C73E1"/>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609"/>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56D8"/>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37985"/>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C63AC"/>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F9E"/>
    <w:rsid w:val="004041CE"/>
    <w:rsid w:val="00404D0C"/>
    <w:rsid w:val="004108ED"/>
    <w:rsid w:val="00410AB2"/>
    <w:rsid w:val="0041158D"/>
    <w:rsid w:val="00413614"/>
    <w:rsid w:val="00413AD4"/>
    <w:rsid w:val="00413C80"/>
    <w:rsid w:val="00422715"/>
    <w:rsid w:val="00430411"/>
    <w:rsid w:val="00432140"/>
    <w:rsid w:val="00432A78"/>
    <w:rsid w:val="004334C7"/>
    <w:rsid w:val="00434B97"/>
    <w:rsid w:val="004351EB"/>
    <w:rsid w:val="00435306"/>
    <w:rsid w:val="004353C2"/>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372B"/>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0B16"/>
    <w:rsid w:val="004A252B"/>
    <w:rsid w:val="004A29B1"/>
    <w:rsid w:val="004A6896"/>
    <w:rsid w:val="004A6B9A"/>
    <w:rsid w:val="004B1F0A"/>
    <w:rsid w:val="004B1F8D"/>
    <w:rsid w:val="004B22F8"/>
    <w:rsid w:val="004B2322"/>
    <w:rsid w:val="004B2860"/>
    <w:rsid w:val="004B574B"/>
    <w:rsid w:val="004B5C25"/>
    <w:rsid w:val="004B7DFD"/>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0FDE"/>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15C2"/>
    <w:rsid w:val="006922B5"/>
    <w:rsid w:val="0069287D"/>
    <w:rsid w:val="00692FEE"/>
    <w:rsid w:val="00693C45"/>
    <w:rsid w:val="00693F69"/>
    <w:rsid w:val="00694E7F"/>
    <w:rsid w:val="00695499"/>
    <w:rsid w:val="00696BCB"/>
    <w:rsid w:val="00697B61"/>
    <w:rsid w:val="00697B74"/>
    <w:rsid w:val="006A1850"/>
    <w:rsid w:val="006A2AFB"/>
    <w:rsid w:val="006A3974"/>
    <w:rsid w:val="006A3E22"/>
    <w:rsid w:val="006A3EEF"/>
    <w:rsid w:val="006A4BC8"/>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7F1"/>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6D7"/>
    <w:rsid w:val="008D59EF"/>
    <w:rsid w:val="008D7728"/>
    <w:rsid w:val="008E1943"/>
    <w:rsid w:val="008E1F63"/>
    <w:rsid w:val="008E3458"/>
    <w:rsid w:val="008E3604"/>
    <w:rsid w:val="008E447B"/>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55444"/>
    <w:rsid w:val="00961704"/>
    <w:rsid w:val="0096170E"/>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92C"/>
    <w:rsid w:val="00AD7B9E"/>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5C35"/>
    <w:rsid w:val="00B67634"/>
    <w:rsid w:val="00B70023"/>
    <w:rsid w:val="00B70969"/>
    <w:rsid w:val="00B71530"/>
    <w:rsid w:val="00B72DB4"/>
    <w:rsid w:val="00B753D0"/>
    <w:rsid w:val="00B76497"/>
    <w:rsid w:val="00B77081"/>
    <w:rsid w:val="00B83999"/>
    <w:rsid w:val="00B84529"/>
    <w:rsid w:val="00B85367"/>
    <w:rsid w:val="00B867CD"/>
    <w:rsid w:val="00B86E8D"/>
    <w:rsid w:val="00B8773E"/>
    <w:rsid w:val="00B92857"/>
    <w:rsid w:val="00B9290C"/>
    <w:rsid w:val="00B93874"/>
    <w:rsid w:val="00B93D46"/>
    <w:rsid w:val="00B946BD"/>
    <w:rsid w:val="00B955F9"/>
    <w:rsid w:val="00B95653"/>
    <w:rsid w:val="00B95B74"/>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676D"/>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2A30"/>
    <w:rsid w:val="00C033D6"/>
    <w:rsid w:val="00C0446D"/>
    <w:rsid w:val="00C04508"/>
    <w:rsid w:val="00C053C4"/>
    <w:rsid w:val="00C061B1"/>
    <w:rsid w:val="00C06380"/>
    <w:rsid w:val="00C0677F"/>
    <w:rsid w:val="00C06C6A"/>
    <w:rsid w:val="00C111CF"/>
    <w:rsid w:val="00C1139C"/>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1BEF"/>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5707D"/>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2DBA"/>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0F76"/>
    <w:rsid w:val="00E01428"/>
    <w:rsid w:val="00E02AD3"/>
    <w:rsid w:val="00E02EFC"/>
    <w:rsid w:val="00E0481D"/>
    <w:rsid w:val="00E05BD0"/>
    <w:rsid w:val="00E06B16"/>
    <w:rsid w:val="00E139AF"/>
    <w:rsid w:val="00E14FE2"/>
    <w:rsid w:val="00E163BC"/>
    <w:rsid w:val="00E17549"/>
    <w:rsid w:val="00E21A3C"/>
    <w:rsid w:val="00E22C34"/>
    <w:rsid w:val="00E24848"/>
    <w:rsid w:val="00E2516C"/>
    <w:rsid w:val="00E2573A"/>
    <w:rsid w:val="00E25CD9"/>
    <w:rsid w:val="00E27AA5"/>
    <w:rsid w:val="00E27F38"/>
    <w:rsid w:val="00E329A0"/>
    <w:rsid w:val="00E347D2"/>
    <w:rsid w:val="00E35346"/>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29C2"/>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449E"/>
    <w:rsid w:val="00F06C3C"/>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25CB"/>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9AA"/>
    <w:rsid w:val="00FA7E4A"/>
    <w:rsid w:val="00FB0788"/>
    <w:rsid w:val="00FB259B"/>
    <w:rsid w:val="00FB29A3"/>
    <w:rsid w:val="00FB3BB5"/>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uiPriority w:val="99"/>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uiPriority w:val="99"/>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8C88C-96EA-4E85-957D-6B70A67A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1588</Words>
  <Characters>13730</Characters>
  <Application>Microsoft Office Word</Application>
  <DocSecurity>0</DocSecurity>
  <Lines>114</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15288</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35</cp:revision>
  <cp:lastPrinted>2021-03-19T03:10:00Z</cp:lastPrinted>
  <dcterms:created xsi:type="dcterms:W3CDTF">2023-12-25T10:25:00Z</dcterms:created>
  <dcterms:modified xsi:type="dcterms:W3CDTF">2025-02-11T09:07:00Z</dcterms:modified>
</cp:coreProperties>
</file>